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0" w:rsidRPr="00813CC0" w:rsidRDefault="00842BEF" w:rsidP="00813CC0">
      <w:pPr>
        <w:shd w:val="clear" w:color="auto" w:fill="FFFFFF"/>
        <w:ind w:left="29"/>
        <w:jc w:val="center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5530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D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813CC0" w:rsidRPr="00813CC0"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8"/>
          <w:lang w:eastAsia="hi-IN" w:bidi="hi-IN"/>
        </w:rPr>
        <w:lastRenderedPageBreak/>
        <w:t>ПОЯСНИТЕЛЬНАЯ ЗАПИСКА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22" w:right="986"/>
        <w:jc w:val="both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Содержание правового образования подростков определяется с учетом коренных изменений, которые происходят в России и новым характером отношений между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государством, личностью и социальным положением гражданина.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5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Знание норм права способствует подготовке школьника к жизни в обществе в реальных условиях, особенно это необходимо детям с ограниченными возможностями здоровья. Знание законов поможет им скорее и конструктивнее адаптироваться к требованиям </w:t>
      </w:r>
      <w:r w:rsidRPr="00813CC0">
        <w:rPr>
          <w:rFonts w:ascii="Times New Roman" w:eastAsia="SimSun" w:hAnsi="Times New Roman" w:cs="Mangal"/>
          <w:color w:val="000000"/>
          <w:spacing w:val="-5"/>
          <w:kern w:val="1"/>
          <w:sz w:val="28"/>
          <w:szCs w:val="28"/>
          <w:lang w:eastAsia="hi-IN" w:bidi="hi-IN"/>
        </w:rPr>
        <w:t>социума.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Правосознание личности формируется под влиянием окружающей правовой действительности, научной организации правового обучения и юридической практики государства. Основу правовых знаний составляет уяснение правовых требований.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</w:t>
      </w:r>
      <w:r w:rsidRPr="00813CC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>действующему праву.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22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Данная программа рассчитана на учащихся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10-11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кл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Реализуя данную программу,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необходимо добиться развития правовой культуры учащихся как сплава знаний, умений</w:t>
      </w:r>
      <w:proofErr w:type="gramStart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.н</w:t>
      </w:r>
      <w:proofErr w:type="gramEnd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авыков с убежденностью.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 16-18 годам старший подросток, накопив в своем сознании определенный запас знаний, вступает в полосу завершения формирования своего мировоззрения. Активное применение ситуаций правовой ориентации (в играх, тренингах</w:t>
      </w:r>
      <w:proofErr w:type="gramStart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.у</w:t>
      </w:r>
      <w:proofErr w:type="gramEnd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пражнениях)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способствует не только проверке, но и закреплению полученных правовых знаний. При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использовании ситуаций правовой ориентации создаются такие условия, которые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заставляют учащихся напряженно трудиться. Ведь именно в процессе преодоления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правосознания в правомерном поведении учащегося.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Правосознание занимает промежуточное положение между политическим и нравственным сознанием. Личностное развитие мотивирует не только правомерное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поведение в настоящем, но и стремление к проецированию данного поведения в будущем на основе соблюдения правовых предписаний.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Усиленное внимание к вопросам нравственного воспитания обусловлено резко возросшей криминализацией общества, утратой веры значительной части населения в справедливость, прогрессирующим правовым нигилизмом и пренебрежением людей к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закону. Данная проблема приобрела общегосударственные масштабы, обнажая глубокий недуг нынешнего правосознания, поразивший все социальные слои нашего общества. </w:t>
      </w:r>
      <w:proofErr w:type="gramStart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Факторами, препятствующими совершению правонарушений, являются: осознание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учащимися отрицательного поведения, желание изменить его; отказ от вредных привычек;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добросовестное отношение к учебе и общественной работе; прекращение связей с антиобщественной средой;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наличие у подростка собственного мнения, независимость его от влияния отдельных лиц или группы; устранение негативных влияний на подростка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неблагоприятных условий жизни; контроль за поведением</w:t>
      </w:r>
      <w:proofErr w:type="gramEnd"/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 w:right="432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от влияния отдельных лиц или группы; устранение негативных </w:t>
      </w:r>
      <w:proofErr w:type="gramStart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влиянии</w:t>
      </w:r>
      <w:proofErr w:type="gramEnd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 подростка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неблагоприятных условий жизни; контроль за поведением. Именно на решение этих задач и направлена данная программа.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22"/>
        <w:jc w:val="center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>ЦЕЛЬ И ЗАДАЧИ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 w:right="5184"/>
        <w:rPr>
          <w:rFonts w:ascii="Times New Roman" w:eastAsia="SimSun" w:hAnsi="Times New Roman" w:cs="Mangal"/>
          <w:color w:val="000000"/>
          <w:spacing w:val="-7"/>
          <w:kern w:val="1"/>
          <w:sz w:val="28"/>
          <w:szCs w:val="28"/>
          <w:u w:val="single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u w:val="single"/>
          <w:lang w:eastAsia="hi-IN" w:bidi="hi-IN"/>
        </w:rPr>
        <w:t>Цель: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 правовое просвещение учащихся </w:t>
      </w:r>
      <w:r w:rsidRPr="00813CC0">
        <w:rPr>
          <w:rFonts w:ascii="Times New Roman" w:eastAsia="SimSun" w:hAnsi="Times New Roman" w:cs="Mangal"/>
          <w:color w:val="000000"/>
          <w:spacing w:val="-7"/>
          <w:kern w:val="1"/>
          <w:sz w:val="28"/>
          <w:szCs w:val="28"/>
          <w:u w:val="single"/>
          <w:lang w:eastAsia="hi-IN" w:bidi="hi-IN"/>
        </w:rPr>
        <w:t>Задачи: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1.      Познакомить учащихся с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Конституцией РФ, основами гражданского и семейного права, другими важными законами нашего государства, с номами поведения, принятыми </w:t>
      </w:r>
      <w:r w:rsidRPr="00813CC0">
        <w:rPr>
          <w:rFonts w:ascii="Times New Roman" w:eastAsia="SimSun" w:hAnsi="Times New Roman" w:cs="Mangal"/>
          <w:color w:val="000000"/>
          <w:spacing w:val="-4"/>
          <w:kern w:val="1"/>
          <w:sz w:val="28"/>
          <w:szCs w:val="28"/>
          <w:lang w:eastAsia="hi-IN" w:bidi="hi-IN"/>
        </w:rPr>
        <w:t>в обществе.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2.      Помочь учащимся в формировании гражданской и нравственной позиции, в развитии правосознания, самоопределении, </w:t>
      </w:r>
      <w:proofErr w:type="spellStart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профопределении</w:t>
      </w:r>
      <w:proofErr w:type="spellEnd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3.      Формировать у учащихся умения, навыки и привычки правомерного поведения.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      Помочь учащимся осознать себя как личность в системе общественных отношений.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      Воспитывать чувство коллективизма, патриотизма, гражданственности</w:t>
      </w:r>
      <w:proofErr w:type="gramStart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н</w:t>
      </w:r>
      <w:proofErr w:type="gramEnd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равственности, формировать ценностные ориентации, развивать творческий потенциал.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4"/>
          <w:w w:val="10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2"/>
          <w:w w:val="101"/>
          <w:kern w:val="1"/>
          <w:sz w:val="28"/>
          <w:szCs w:val="28"/>
          <w:lang w:eastAsia="hi-IN" w:bidi="hi-IN"/>
        </w:rPr>
        <w:t>ОСНОВНЫЕ ФОРМЫ И МЕТОДЫ ПРОВЕДЕНИЯ ЗАНЯТИЙ</w:t>
      </w:r>
      <w:r w:rsidRPr="00813CC0">
        <w:rPr>
          <w:rFonts w:ascii="Times New Roman" w:eastAsia="SimSun" w:hAnsi="Times New Roman" w:cs="Mangal"/>
          <w:color w:val="000000"/>
          <w:w w:val="101"/>
          <w:kern w:val="1"/>
          <w:sz w:val="28"/>
          <w:szCs w:val="28"/>
          <w:lang w:eastAsia="hi-IN" w:bidi="hi-IN"/>
        </w:rPr>
        <w:t xml:space="preserve">Проводится занятия - 2 раза в неделю, по одному учебному часу. Наряду с </w:t>
      </w:r>
      <w:r w:rsidRPr="00813CC0">
        <w:rPr>
          <w:rFonts w:ascii="Times New Roman" w:eastAsia="SimSun" w:hAnsi="Times New Roman" w:cs="Mangal"/>
          <w:color w:val="000000"/>
          <w:spacing w:val="-2"/>
          <w:w w:val="101"/>
          <w:kern w:val="1"/>
          <w:sz w:val="28"/>
          <w:szCs w:val="28"/>
          <w:lang w:eastAsia="hi-IN" w:bidi="hi-IN"/>
        </w:rPr>
        <w:t xml:space="preserve">теоретическими проходят практические занятия по изучению документов, выступления </w:t>
      </w:r>
      <w:r w:rsidRPr="00813CC0">
        <w:rPr>
          <w:rFonts w:ascii="Times New Roman" w:eastAsia="SimSun" w:hAnsi="Times New Roman" w:cs="Mangal"/>
          <w:color w:val="000000"/>
          <w:spacing w:val="-1"/>
          <w:w w:val="101"/>
          <w:kern w:val="1"/>
          <w:sz w:val="28"/>
          <w:szCs w:val="28"/>
          <w:lang w:eastAsia="hi-IN" w:bidi="hi-IN"/>
        </w:rPr>
        <w:t xml:space="preserve">ребят на классных часах, по школьному радио, дети участвуют в конкурсах, в том числе </w:t>
      </w:r>
      <w:r w:rsidRPr="00813CC0">
        <w:rPr>
          <w:rFonts w:ascii="Times New Roman" w:eastAsia="SimSun" w:hAnsi="Times New Roman" w:cs="Mangal"/>
          <w:color w:val="000000"/>
          <w:w w:val="101"/>
          <w:kern w:val="1"/>
          <w:sz w:val="28"/>
          <w:szCs w:val="28"/>
          <w:lang w:eastAsia="hi-IN" w:bidi="hi-IN"/>
        </w:rPr>
        <w:t>акции «Я - гражданин России»,   и проектной деятельности</w:t>
      </w:r>
      <w:proofErr w:type="gramStart"/>
      <w:r w:rsidRPr="00813CC0">
        <w:rPr>
          <w:rFonts w:ascii="Times New Roman" w:eastAsia="SimSun" w:hAnsi="Times New Roman" w:cs="Mangal"/>
          <w:color w:val="000000"/>
          <w:w w:val="101"/>
          <w:kern w:val="1"/>
          <w:sz w:val="28"/>
          <w:szCs w:val="28"/>
          <w:lang w:eastAsia="hi-IN" w:bidi="hi-IN"/>
        </w:rPr>
        <w:t>.</w:t>
      </w:r>
      <w:r w:rsidRPr="00813CC0">
        <w:rPr>
          <w:rFonts w:ascii="Times New Roman" w:eastAsia="SimSun" w:hAnsi="Times New Roman" w:cs="Mangal"/>
          <w:color w:val="000000"/>
          <w:spacing w:val="-2"/>
          <w:w w:val="101"/>
          <w:kern w:val="1"/>
          <w:sz w:val="28"/>
          <w:szCs w:val="28"/>
          <w:lang w:eastAsia="hi-IN" w:bidi="hi-IN"/>
        </w:rPr>
        <w:t>З</w:t>
      </w:r>
      <w:proofErr w:type="gramEnd"/>
      <w:r w:rsidRPr="00813CC0">
        <w:rPr>
          <w:rFonts w:ascii="Times New Roman" w:eastAsia="SimSun" w:hAnsi="Times New Roman" w:cs="Mangal"/>
          <w:color w:val="000000"/>
          <w:spacing w:val="-2"/>
          <w:w w:val="101"/>
          <w:kern w:val="1"/>
          <w:sz w:val="28"/>
          <w:szCs w:val="28"/>
          <w:lang w:eastAsia="hi-IN" w:bidi="hi-IN"/>
        </w:rPr>
        <w:t xml:space="preserve">анятия кружка проводятся группой, подгруппой, несколькими подгруппами, </w:t>
      </w:r>
      <w:r w:rsidRPr="00813CC0">
        <w:rPr>
          <w:rFonts w:ascii="Times New Roman" w:eastAsia="SimSun" w:hAnsi="Times New Roman" w:cs="Mangal"/>
          <w:color w:val="000000"/>
          <w:spacing w:val="-4"/>
          <w:w w:val="101"/>
          <w:kern w:val="1"/>
          <w:sz w:val="28"/>
          <w:szCs w:val="28"/>
          <w:lang w:eastAsia="hi-IN" w:bidi="hi-IN"/>
        </w:rPr>
        <w:t>индивидуально.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jc w:val="center"/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jc w:val="center"/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  <w:t>ТЕМАТИЧЕСКОЕ ПЛАНИРОВАНИЕ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jc w:val="center"/>
        <w:rPr>
          <w:rFonts w:ascii="Times New Roman" w:eastAsia="SimSun" w:hAnsi="Times New Roman" w:cs="Mangal"/>
          <w:b/>
          <w:bCs/>
          <w:color w:val="000000"/>
          <w:spacing w:val="-1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bCs/>
          <w:color w:val="000000"/>
          <w:spacing w:val="-11"/>
          <w:kern w:val="1"/>
          <w:sz w:val="28"/>
          <w:szCs w:val="28"/>
          <w:lang w:eastAsia="hi-IN" w:bidi="hi-IN"/>
        </w:rPr>
        <w:t>(первый год обучения</w:t>
      </w:r>
      <w:proofErr w:type="gramStart"/>
      <w:r w:rsidRPr="00813CC0">
        <w:rPr>
          <w:rFonts w:ascii="Times New Roman" w:eastAsia="SimSun" w:hAnsi="Times New Roman" w:cs="Mangal"/>
          <w:b/>
          <w:bCs/>
          <w:color w:val="000000"/>
          <w:spacing w:val="-11"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jc w:val="center"/>
        <w:rPr>
          <w:rFonts w:ascii="Times New Roman" w:eastAsia="SimSun" w:hAnsi="Times New Roman" w:cs="Mangal"/>
          <w:b/>
          <w:bCs/>
          <w:color w:val="000000"/>
          <w:spacing w:val="-1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1"/>
          <w:kern w:val="1"/>
          <w:sz w:val="28"/>
          <w:szCs w:val="28"/>
          <w:lang w:eastAsia="hi-IN" w:bidi="hi-IN"/>
        </w:rPr>
        <w:t xml:space="preserve">68 </w:t>
      </w:r>
      <w:r w:rsidRPr="00813CC0">
        <w:rPr>
          <w:rFonts w:ascii="Times New Roman" w:eastAsia="SimSun" w:hAnsi="Times New Roman" w:cs="Mangal"/>
          <w:b/>
          <w:bCs/>
          <w:color w:val="000000"/>
          <w:spacing w:val="-11"/>
          <w:kern w:val="1"/>
          <w:sz w:val="28"/>
          <w:szCs w:val="28"/>
          <w:lang w:eastAsia="hi-IN" w:bidi="hi-IN"/>
        </w:rPr>
        <w:t>час.</w:t>
      </w:r>
    </w:p>
    <w:p w:rsidR="00813CC0" w:rsidRPr="00813CC0" w:rsidRDefault="000A0B4D" w:rsidP="00813CC0">
      <w:pPr>
        <w:widowControl w:val="0"/>
        <w:shd w:val="clear" w:color="auto" w:fill="FFFFFF"/>
        <w:suppressAutoHyphens/>
        <w:spacing w:after="0" w:line="240" w:lineRule="auto"/>
        <w:ind w:left="7"/>
        <w:jc w:val="center"/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  <w:t>2019-2020</w:t>
      </w:r>
      <w:r w:rsidR="00813CC0" w:rsidRPr="00813CC0"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8"/>
          <w:szCs w:val="28"/>
          <w:lang w:eastAsia="hi-IN" w:bidi="hi-IN"/>
        </w:rPr>
        <w:t xml:space="preserve"> учебный год.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74" w:lineRule="exact"/>
        <w:ind w:left="7"/>
        <w:jc w:val="center"/>
        <w:rPr>
          <w:rFonts w:ascii="Times New Roman" w:eastAsia="SimSun" w:hAnsi="Times New Roman" w:cs="Mangal"/>
          <w:b/>
          <w:bCs/>
          <w:color w:val="000000"/>
          <w:spacing w:val="-1"/>
          <w:kern w:val="1"/>
          <w:sz w:val="23"/>
          <w:szCs w:val="23"/>
          <w:lang w:eastAsia="hi-IN" w:bidi="hi-IN"/>
        </w:rPr>
      </w:pPr>
    </w:p>
    <w:tbl>
      <w:tblPr>
        <w:tblW w:w="0" w:type="auto"/>
        <w:tblInd w:w="156" w:type="dxa"/>
        <w:tblLayout w:type="fixed"/>
        <w:tblLook w:val="0000"/>
      </w:tblPr>
      <w:tblGrid>
        <w:gridCol w:w="1043"/>
        <w:gridCol w:w="5278"/>
        <w:gridCol w:w="957"/>
        <w:gridCol w:w="2430"/>
      </w:tblGrid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  <w:t>№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Тема занятия                                    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Кол - 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во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Дата проведения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Введение. Зачем нам необходимо знать </w:t>
            </w:r>
            <w:proofErr w:type="spell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законы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?А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нкетирование</w:t>
            </w:r>
            <w:proofErr w:type="spell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(знание законов, оценка гражданско-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патриотических качеств личности воспитанников)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05.09, 07.09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Что такое вина? Что такое ответственность?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12.09,14.09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Виды юридической ответственности.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19.09,21.09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«Я - игра» (по подгруппам).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26.09, 28.09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Диагностика «Склонности к отклоняющемуся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  <w:t>поведению»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                      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03.10 , 05.10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Диагностика «Склонности к отклоняющемуся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  <w:t>поведению»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10.10, 12.10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 правопорядке.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17.10 , 19.10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Правонарушения и преступления                                                 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24.10, 26.10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Взыскания и наказания.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31.10,  07.11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Встреча с участковым. Обзор событий в районе.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15.11. 13.11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Викторина «Я - гражданин» (по группам)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22.11 24.11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Викторина «Я - гражданин». (6-7 </w:t>
            </w:r>
            <w:proofErr w:type="spell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29.11, 01.12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Судебное разбирательство. Разгадывание кроссворда.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06.12 08.12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Правовая игра «Большой круг».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13.12, 15.12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Встреча с социальным педагогом.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20.12,22.12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«Дети и терроризм» - беседа.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10.01. 12.01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Игра-тренинг «Как не стать жертвой преступления?»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17.01,19.01</w:t>
            </w:r>
          </w:p>
        </w:tc>
      </w:tr>
      <w:tr w:rsidR="00813CC0" w:rsidRPr="00813CC0" w:rsidTr="0077438B">
        <w:trPr>
          <w:trHeight w:val="69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Игра-тренинг «Как не стать жертвой преступления?»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23.01.25.03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Российское гражданство. Правоспособность и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  <w:t xml:space="preserve">2                        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дееспособность гражданина РФ.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30.01,01.02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Конкурс газет: «Есть выбор - жизнь без наркотиков».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06.02, 08.02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Конференция «О наркотиках с разных сторон»                      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13.02,15.03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Конференция «О наркотиках с разных сторон»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20.02.22.02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Кто я? Какие мы?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27.02,01.03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 человеческом счастье.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06.03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Челове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к-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кузнец своего счастья.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13.03,15.03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Что такое «хорошо» и что такое «плохо».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20.03, 22.03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Царство Закон.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27.03,29.03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Царство беззаконие.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03.04, 05.04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Закон для нас. Закон внутри нас.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10.04  12.04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Я и мы.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17.0419.04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Я и мы. Игра.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21.04, 03.05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Жизнь дается один раз.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08.0510.05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Итоговое занятие - практикум «Защити свои права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14.05 16.05.</w:t>
            </w:r>
          </w:p>
        </w:tc>
      </w:tr>
      <w:tr w:rsidR="00813CC0" w:rsidRPr="00813CC0" w:rsidTr="0077438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3"/>
              </w:numPr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Итоговое занятие - практикум «Защити свои права».   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21.05 23.05</w:t>
            </w:r>
          </w:p>
        </w:tc>
      </w:tr>
      <w:tr w:rsidR="00813CC0" w:rsidRPr="00813CC0" w:rsidTr="0077438B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37"/>
              </w:tabs>
              <w:suppressAutoHyphens/>
              <w:snapToGrid w:val="0"/>
              <w:spacing w:before="310"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5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Всего</w:t>
            </w:r>
          </w:p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68 час.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13CC0" w:rsidRPr="00813CC0" w:rsidRDefault="00813CC0" w:rsidP="00813CC0">
      <w:pPr>
        <w:widowControl w:val="0"/>
        <w:shd w:val="clear" w:color="auto" w:fill="FFFFFF"/>
        <w:tabs>
          <w:tab w:val="left" w:pos="7920"/>
        </w:tabs>
        <w:suppressAutoHyphens/>
        <w:spacing w:after="0" w:line="240" w:lineRule="auto"/>
        <w:ind w:left="14" w:firstLine="173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tabs>
          <w:tab w:val="left" w:pos="7920"/>
        </w:tabs>
        <w:suppressAutoHyphens/>
        <w:spacing w:after="0" w:line="240" w:lineRule="auto"/>
        <w:ind w:left="14" w:firstLine="173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Ожидаемый результат: 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7920"/>
        </w:tabs>
        <w:suppressAutoHyphens/>
        <w:spacing w:after="0" w:line="240" w:lineRule="auto"/>
        <w:ind w:left="14" w:firstLine="173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u w:val="single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u w:val="single"/>
          <w:lang w:eastAsia="hi-IN" w:bidi="hi-IN"/>
        </w:rPr>
        <w:t xml:space="preserve"> За первый год занятий кружка учащиеся должны: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 w:right="432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знать содержание наиболее важных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- иметь представление о действиях и поступках, составляющих угрозу безопасности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личности; о месте гражданина России в существующей системе экономических и политических отношений, регулируемых правом, об условиях и порядке участия в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 w:right="425"/>
        <w:jc w:val="both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усвоить совокупность конкретных правил поведения в интернате, школе, на улице, в учреждениях культуры, на зрелищных мероприятиях, в местах отдыха, основанных на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уважении к правам и свободам других граждан;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различать правомерное и неправомерное поведение, основание и   порядок назначения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наказаний; полномочия судов, органов внутренних дел</w:t>
      </w:r>
      <w:proofErr w:type="gramStart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.п</w:t>
      </w:r>
      <w:proofErr w:type="gramEnd"/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рокуратуры, адвоката, нотариуса.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14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</w:p>
    <w:p w:rsidR="000A0B4D" w:rsidRDefault="000A0B4D" w:rsidP="00813C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</w:p>
    <w:p w:rsidR="000A0B4D" w:rsidRDefault="000A0B4D" w:rsidP="00813C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</w:p>
    <w:p w:rsidR="000A0B4D" w:rsidRDefault="000A0B4D" w:rsidP="00813C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</w:p>
    <w:p w:rsidR="000A0B4D" w:rsidRDefault="000A0B4D" w:rsidP="00813C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  <w:lastRenderedPageBreak/>
        <w:t>ТЕМАТИЧЕСКОЕ ПЛАНИРОВАНИЕ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678"/>
        </w:tabs>
        <w:suppressAutoHyphens/>
        <w:spacing w:after="0" w:line="317" w:lineRule="exact"/>
        <w:ind w:firstLine="3866"/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  <w:t>(второй год обучения</w:t>
      </w:r>
      <w:proofErr w:type="gramStart"/>
      <w:r w:rsidRPr="00813CC0"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813CC0" w:rsidRPr="00813CC0" w:rsidRDefault="00813CC0" w:rsidP="00813CC0">
      <w:pPr>
        <w:widowControl w:val="0"/>
        <w:shd w:val="clear" w:color="auto" w:fill="FFFFFF"/>
        <w:tabs>
          <w:tab w:val="left" w:pos="2678"/>
        </w:tabs>
        <w:suppressAutoHyphens/>
        <w:spacing w:after="0" w:line="317" w:lineRule="exact"/>
        <w:ind w:firstLine="3866"/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3"/>
          <w:w w:val="101"/>
          <w:kern w:val="1"/>
          <w:sz w:val="28"/>
          <w:szCs w:val="28"/>
          <w:lang w:eastAsia="hi-IN" w:bidi="hi-IN"/>
        </w:rPr>
        <w:t>68</w:t>
      </w:r>
      <w:r w:rsidRPr="00813CC0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 xml:space="preserve"> часов.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678"/>
        </w:tabs>
        <w:suppressAutoHyphens/>
        <w:spacing w:after="0" w:line="317" w:lineRule="exact"/>
        <w:ind w:firstLine="3866"/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>20</w:t>
      </w:r>
      <w:r w:rsidR="000A0B4D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>20</w:t>
      </w:r>
      <w:r w:rsidRPr="00813CC0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>-</w:t>
      </w:r>
      <w:r w:rsidR="000A0B4D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>2021</w:t>
      </w:r>
      <w:r w:rsidRPr="00813CC0"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  <w:t>уч. год.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678"/>
        </w:tabs>
        <w:suppressAutoHyphens/>
        <w:spacing w:after="0" w:line="317" w:lineRule="exact"/>
        <w:ind w:firstLine="3866"/>
        <w:rPr>
          <w:rFonts w:ascii="Times New Roman" w:eastAsia="SimSun" w:hAnsi="Times New Roman" w:cs="Mangal"/>
          <w:b/>
          <w:color w:val="000000"/>
          <w:spacing w:val="-5"/>
          <w:w w:val="101"/>
          <w:kern w:val="1"/>
          <w:sz w:val="28"/>
          <w:szCs w:val="28"/>
          <w:lang w:eastAsia="hi-IN" w:bidi="hi-IN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983"/>
        <w:gridCol w:w="5362"/>
        <w:gridCol w:w="1068"/>
        <w:gridCol w:w="2628"/>
      </w:tblGrid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 xml:space="preserve">Тема занятия                      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 xml:space="preserve">Кол -- </w:t>
            </w:r>
            <w:proofErr w:type="gramStart"/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во</w:t>
            </w:r>
            <w:proofErr w:type="gramEnd"/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 xml:space="preserve"> час.          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Дата</w:t>
            </w: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t xml:space="preserve"> проведения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Введение. Анкетирование. Тренинг групповой работы.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04.09, 06.09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«Власть и порядок в обществе». Практикум по теме.            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11.09, 13.09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«Гражданин и собственность» (о гражданском праве).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Практикум по теме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18.09, 20.09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Основы потребительских знаний.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Интеллектуальная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игра «5x5».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25.09, 27.09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Основы потребительских знаний. Интеллектуальная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  <w:t>1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игра «5x5».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02.10. 04.10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«Преступления и наказания» (Об уголовном праве). Практикум.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09.10, 11.10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Викторина «Знаем ли мы законы?»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16.10, 18.10</w:t>
            </w:r>
          </w:p>
        </w:tc>
      </w:tr>
      <w:tr w:rsidR="00813CC0" w:rsidRPr="00813CC0" w:rsidTr="0077438B">
        <w:trPr>
          <w:trHeight w:val="36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Викторина «Знаем ли мы законы?»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23.10, 25.10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Экскурсия в РОВД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Виртуальное путешествие "Петровка-38".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30.10, 01.11</w:t>
            </w:r>
          </w:p>
        </w:tc>
      </w:tr>
      <w:tr w:rsidR="00813CC0" w:rsidRPr="00813CC0" w:rsidTr="0077438B">
        <w:trPr>
          <w:trHeight w:val="13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Знакомство с профессиями - следователь, инспектор по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делам несовершеннолетних, сотрудник ГИБДД, участковый и др.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06.11, 08.11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Основы семейного права РФ. Семейный кодекс (основные понятия).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13.11, 15.11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Ролевая игра «Права и обязанности родителей и детей».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20.11, 22.11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Ролевая игра «Права и обязанности родителей и детей».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27.11,29.11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Встреча с инспектором по охране прав детства.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04.12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«Социальная защита и социальное обеспечение детей -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инвалидов».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11.12, 13.12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«Жилищный кодекс РФ» - основные статьи.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18.12,20.12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Брейн-ринг</w:t>
            </w:r>
            <w:proofErr w:type="spell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«Жизненный компас 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молодежи».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25.12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Конвенция ООП о правах ребенка. Основные статьи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08.01,10.01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«Мы и наши права» - устный журнал (но материалам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Конвенц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ии ОО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 о правах ребенка).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15.01,17.01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«Мы и наши права» - устный журнал (по материалам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  <w:t>Конвенц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ии ОО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 о правах ребенка). 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22.01,24.01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Жизнь в неволе (рабство).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29.01,31.01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Закон - один для всех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04.02,06.02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Мой дом - моя крепость.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11.02,13.02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Честь и репутация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18.02,20.02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Свобода выбора: где жить и с кем жить.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25.02, 27.02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Дети под защитой государства.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04.03, 06.03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Дом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.в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котором я живу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11.03,13.03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Беда может случиться с каждым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18.03, 20.03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Охрана здоровья.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25.03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Беседа «Экологические правонарушения. Юридическая ответственность за их совершение»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02.04,04.04</w:t>
            </w:r>
          </w:p>
        </w:tc>
      </w:tr>
      <w:tr w:rsidR="00813CC0" w:rsidRPr="00813CC0" w:rsidTr="0077438B">
        <w:trPr>
          <w:trHeight w:val="8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«Сумеем ли мы сберечь природу с помощью права?» -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ток-шоу.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09.04, 11.04</w:t>
            </w:r>
          </w:p>
        </w:tc>
      </w:tr>
      <w:tr w:rsidR="00813CC0" w:rsidRPr="00813CC0" w:rsidTr="0077438B">
        <w:trPr>
          <w:trHeight w:val="8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«Сумеем ли мы сберечь природу с помощью права?) 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ток-шоу.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16.04,18.04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Правовая игра «Умники и умницы»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23.04, 25.04</w:t>
            </w:r>
          </w:p>
        </w:tc>
      </w:tr>
      <w:tr w:rsidR="00813CC0" w:rsidRPr="00813CC0" w:rsidTr="0077438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2"/>
              </w:numPr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Практические занятия, выступления по классам и на детской площадке.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06.05, 08.05,</w:t>
            </w:r>
          </w:p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13.05, 15. 05, 20.05, 22.05.</w:t>
            </w:r>
          </w:p>
        </w:tc>
      </w:tr>
      <w:tr w:rsidR="00813CC0" w:rsidRPr="00813CC0" w:rsidTr="0077438B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w w:val="101"/>
                <w:kern w:val="1"/>
                <w:sz w:val="28"/>
                <w:szCs w:val="28"/>
                <w:lang w:eastAsia="hi-IN" w:bidi="hi-IN"/>
              </w:rPr>
              <w:t>Всего 68 час.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678"/>
              </w:tabs>
              <w:suppressAutoHyphens/>
              <w:snapToGrid w:val="0"/>
              <w:spacing w:after="0" w:line="317" w:lineRule="exact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13CC0" w:rsidRPr="00813CC0" w:rsidRDefault="00813CC0" w:rsidP="00813CC0">
      <w:pPr>
        <w:widowControl w:val="0"/>
        <w:shd w:val="clear" w:color="auto" w:fill="FFFFFF"/>
        <w:tabs>
          <w:tab w:val="left" w:pos="6862"/>
        </w:tabs>
        <w:suppressAutoHyphens/>
        <w:spacing w:after="0" w:line="240" w:lineRule="auto"/>
        <w:ind w:left="22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tabs>
          <w:tab w:val="left" w:pos="6862"/>
        </w:tabs>
        <w:suppressAutoHyphens/>
        <w:spacing w:after="0" w:line="240" w:lineRule="auto"/>
        <w:ind w:left="22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u w:val="single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 Ожидаемый результат.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u w:val="single"/>
          <w:lang w:eastAsia="hi-IN" w:bidi="hi-IN"/>
        </w:rPr>
        <w:t>За второй год занятий в кружке учащиеся должны: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proofErr w:type="gramStart"/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знать современные правовые системы, понятие и принципы правосудия, органы и способы международно-правовой защиты прав человека; общие правила применения права; содержание юридической деятельности; порядок принятия и вступления в силу законодательных актов; порядок деятельности правоохранительных органов, судебной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власти; порядок рассмотрения гражданских, трудовых, административно-правовых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споров; основные юридические профессии; формы социальной защиты и социального </w:t>
      </w:r>
      <w:r w:rsidRPr="00813CC0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обеспечения;</w:t>
      </w:r>
      <w:proofErr w:type="gramEnd"/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объяснять взаимосвязь государства и права, условия наступления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юридической ответственности, понятие прав, обязанностей и ответственности гражданина, избирателя, работника, налогоплательщика, потребителя и способы их защиты, особенности семейных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правоотношений; значение юридических терминов и понятий;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right="432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уметь приводить примеры различных видов правоотношений, ответственности,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экологических правонарушений и ответственности за причинение вреда окружающей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среде; различать имущественные и неимущественные права и способы их защиты;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отдельные виды гражданско-правовых договоров.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before="274" w:after="0" w:line="240" w:lineRule="auto"/>
        <w:ind w:left="29"/>
        <w:jc w:val="center"/>
        <w:rPr>
          <w:rFonts w:ascii="Times New Roman" w:eastAsia="SimSun" w:hAnsi="Times New Roman" w:cs="Mangal"/>
          <w:b/>
          <w:color w:val="000000"/>
          <w:spacing w:val="-15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15"/>
          <w:kern w:val="1"/>
          <w:sz w:val="28"/>
          <w:szCs w:val="28"/>
          <w:lang w:eastAsia="hi-IN" w:bidi="hi-IN"/>
        </w:rPr>
        <w:t>ТЕМАТИЧЕСКОЕ ПЛАНИРОВАНИЕ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844"/>
        </w:tabs>
        <w:suppressAutoHyphens/>
        <w:spacing w:after="0" w:line="310" w:lineRule="exact"/>
        <w:ind w:left="166" w:right="432" w:firstLine="3874"/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>(третий год обучения)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844"/>
        </w:tabs>
        <w:suppressAutoHyphens/>
        <w:spacing w:after="0" w:line="310" w:lineRule="exact"/>
        <w:ind w:left="166" w:right="432" w:firstLine="3874"/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>20</w:t>
      </w:r>
      <w:r w:rsidR="000A0B4D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>21</w:t>
      </w:r>
      <w:r w:rsidRPr="00813CC0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>-</w:t>
      </w:r>
      <w:r w:rsidR="000A0B4D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>2022</w:t>
      </w:r>
      <w:r w:rsidRPr="00813CC0"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  <w:t xml:space="preserve">учебный год. 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2844"/>
        </w:tabs>
        <w:suppressAutoHyphens/>
        <w:spacing w:after="0" w:line="310" w:lineRule="exact"/>
        <w:ind w:left="166" w:right="432" w:firstLine="3874"/>
        <w:rPr>
          <w:rFonts w:ascii="Times New Roman" w:eastAsia="SimSun" w:hAnsi="Times New Roman" w:cs="Mangal"/>
          <w:b/>
          <w:color w:val="000000"/>
          <w:spacing w:val="-4"/>
          <w:w w:val="103"/>
          <w:kern w:val="1"/>
          <w:sz w:val="28"/>
          <w:szCs w:val="28"/>
          <w:lang w:eastAsia="hi-IN" w:bidi="hi-IN"/>
        </w:rPr>
      </w:pPr>
    </w:p>
    <w:tbl>
      <w:tblPr>
        <w:tblW w:w="5233" w:type="pct"/>
        <w:tblLayout w:type="fixed"/>
        <w:tblLook w:val="0000"/>
      </w:tblPr>
      <w:tblGrid>
        <w:gridCol w:w="1490"/>
        <w:gridCol w:w="5638"/>
        <w:gridCol w:w="1513"/>
        <w:gridCol w:w="1376"/>
      </w:tblGrid>
      <w:tr w:rsidR="00813CC0" w:rsidRPr="00813CC0" w:rsidTr="0077438B">
        <w:trPr>
          <w:trHeight w:val="629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  <w:t xml:space="preserve">Тема занятия                                         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  <w:t>Кол - во</w:t>
            </w:r>
            <w:r w:rsidRPr="00813CC0">
              <w:rPr>
                <w:rFonts w:ascii="Times New Roman" w:eastAsia="SimSun" w:hAnsi="Times New Roman" w:cs="Mangal"/>
                <w:color w:val="000000"/>
                <w:spacing w:val="-7"/>
                <w:w w:val="103"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7"/>
                <w:w w:val="10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  <w:t>Дата</w:t>
            </w:r>
            <w:r w:rsidRPr="00813CC0">
              <w:rPr>
                <w:rFonts w:ascii="Times New Roman" w:eastAsia="SimSun" w:hAnsi="Times New Roman" w:cs="Mangal"/>
                <w:color w:val="000000"/>
                <w:spacing w:val="-7"/>
                <w:w w:val="103"/>
                <w:kern w:val="1"/>
                <w:sz w:val="28"/>
                <w:szCs w:val="28"/>
                <w:lang w:eastAsia="hi-IN" w:bidi="hi-IN"/>
              </w:rPr>
              <w:t xml:space="preserve"> проведения</w:t>
            </w: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«Могут ли  быть права без обязанностей».  Круглый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стол.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Уголовная ответственность несовершеннолетних» - беседа, </w:t>
            </w:r>
            <w:proofErr w:type="gramStart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/з.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3"/>
                <w:kern w:val="1"/>
                <w:sz w:val="28"/>
                <w:szCs w:val="28"/>
                <w:lang w:eastAsia="hi-IN" w:bidi="hi-IN"/>
              </w:rPr>
              <w:t>Деловая игра «Квартет».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6"/>
                <w:w w:val="10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1"/>
                <w:kern w:val="1"/>
                <w:sz w:val="28"/>
                <w:szCs w:val="28"/>
                <w:lang w:eastAsia="hi-IN" w:bidi="hi-IN"/>
              </w:rPr>
              <w:t>Декларация ООН о правах человека.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1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«Свободный человек в свободном мире» - диспут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 xml:space="preserve"> «Свободный человек в свободном мире» - диспут (в классе).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 xml:space="preserve">«Имею право» (игра-конкурс по праву) - права и 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обязанности несовершеннолетних.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«Имею право» (игра-конкурс по праву) - права и</w:t>
            </w: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обязанности несовершеннолетних.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numPr>
                <w:ilvl w:val="0"/>
                <w:numId w:val="4"/>
              </w:numPr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color w:val="000000"/>
                <w:spacing w:val="-3"/>
                <w:w w:val="103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Конституция - договор между гражданами. Основные</w:t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статьи.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«Основы правового статуса человека и гражданина по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российскому законодательству» - круглый стол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>(групповое обсуждение правовых норм).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«Основы правового статуса человека и гражданина по российскому законодательству» - круглый стол (групповое </w:t>
            </w: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обсуждение правовых норм).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Правительство. Структура власти. Структура        .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ab/>
              <w:t>2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государства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Деловая игра «Мы - законодатели».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Трудовой кодекс РФ. Основные статьи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Дискуссия «Право на труд: миф и реальность».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Правовая игра «Крестики - нолики» (семейное право,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гражданское право, административное право, уголовное</w:t>
            </w:r>
            <w:r w:rsidRPr="00813CC0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право.</w:t>
            </w:r>
            <w:proofErr w:type="gramEnd"/>
            <w:r w:rsidRPr="00813CC0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 xml:space="preserve"> Конституция РФ</w:t>
            </w:r>
            <w:proofErr w:type="gramStart"/>
            <w:r w:rsidRPr="00813CC0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.п</w:t>
            </w:r>
            <w:proofErr w:type="gramEnd"/>
            <w:r w:rsidRPr="00813CC0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раво и свободы человека).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Правовая игра «Крестики - нолики» (семейное право.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ab/>
              <w:t>2</w:t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гражданское право, административное право, уголовное</w:t>
            </w:r>
            <w:r w:rsidRPr="00813CC0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право, Конституция РФ, право и свободы человека).</w:t>
            </w:r>
            <w:proofErr w:type="gramEnd"/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Основы правовой культуры - тренинг.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Учебная игра «Правовой статус ребенка».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Практикум «Мы устаиваемся на работу»       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Устный журнал «Права и дети» (подготовка к выступлению по классам).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Устный журнал «Права и дети».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Нужны</w:t>
            </w:r>
            <w:proofErr w:type="gramEnd"/>
            <w:r w:rsidRPr="00813CC0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ли любовь и внимание.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3"/>
                <w:kern w:val="1"/>
                <w:sz w:val="28"/>
                <w:szCs w:val="28"/>
                <w:lang w:eastAsia="hi-IN" w:bidi="hi-IN"/>
              </w:rPr>
              <w:t>Право на семью.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13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Дети нуждаются первоочередной помощи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Давайте понимать друг друга с полуслова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Один за всех и все за одного.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Как научиться быть ответственным за свои поступки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 xml:space="preserve">Практикум «Я к вам </w:t>
            </w:r>
            <w:r w:rsidRPr="00813CC0">
              <w:rPr>
                <w:rFonts w:ascii="Times New Roman" w:eastAsia="SimSun" w:hAnsi="Times New Roman" w:cs="Mangal"/>
                <w:color w:val="000000"/>
                <w:spacing w:val="10"/>
                <w:w w:val="101"/>
                <w:kern w:val="1"/>
                <w:sz w:val="28"/>
                <w:szCs w:val="28"/>
                <w:lang w:eastAsia="hi-IN" w:bidi="hi-IN"/>
              </w:rPr>
              <w:t>пишу...»</w:t>
            </w: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>(правильность</w:t>
            </w: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составления необходимых официальных документов).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6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t xml:space="preserve">Практикум «Я к вам </w:t>
            </w:r>
            <w:r w:rsidRPr="00813CC0">
              <w:rPr>
                <w:rFonts w:ascii="Times New Roman" w:eastAsia="SimSun" w:hAnsi="Times New Roman" w:cs="Mangal"/>
                <w:color w:val="000000"/>
                <w:spacing w:val="8"/>
                <w:w w:val="101"/>
                <w:kern w:val="1"/>
                <w:sz w:val="28"/>
                <w:szCs w:val="28"/>
                <w:lang w:eastAsia="hi-IN" w:bidi="hi-IN"/>
              </w:rPr>
              <w:t>пишу...»</w:t>
            </w: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t>(правильность</w:t>
            </w: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составления необходимых официальных документов).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Итоговые диагностики - уровень патриотических и</w:t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lastRenderedPageBreak/>
              <w:t>гражданских качеств личности, уровень воспитанности,</w:t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диагностика склонности к отклонению в поведении.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31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w w:val="101"/>
                <w:kern w:val="1"/>
                <w:sz w:val="28"/>
                <w:szCs w:val="28"/>
                <w:lang w:eastAsia="hi-IN" w:bidi="hi-IN"/>
              </w:rPr>
              <w:t>Итоговые диагностики - уровень патриотических и</w:t>
            </w:r>
            <w:r w:rsidRPr="00813CC0">
              <w:rPr>
                <w:rFonts w:ascii="Times New Roman" w:eastAsia="SimSun" w:hAnsi="Times New Roman" w:cs="Mangal"/>
                <w:color w:val="000000"/>
                <w:w w:val="101"/>
                <w:kern w:val="1"/>
                <w:sz w:val="28"/>
                <w:szCs w:val="28"/>
                <w:lang w:eastAsia="hi-IN" w:bidi="hi-IN"/>
              </w:rPr>
              <w:tab/>
            </w:r>
            <w:r w:rsidRPr="00813CC0">
              <w:rPr>
                <w:rFonts w:ascii="Times New Roman" w:eastAsia="SimSun" w:hAnsi="Times New Roman" w:cs="Mangal"/>
                <w:color w:val="000000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t>гражданских качеств личности, уровень воспитанности,</w:t>
            </w:r>
            <w:r w:rsidRPr="00813CC0">
              <w:rPr>
                <w:rFonts w:ascii="Times New Roman" w:eastAsia="SimSun" w:hAnsi="Times New Roman" w:cs="Mangal"/>
                <w:color w:val="000000"/>
                <w:spacing w:val="-1"/>
                <w:w w:val="101"/>
                <w:kern w:val="1"/>
                <w:sz w:val="28"/>
                <w:szCs w:val="28"/>
                <w:lang w:eastAsia="hi-IN" w:bidi="hi-IN"/>
              </w:rPr>
              <w:br/>
            </w:r>
            <w:r w:rsidRPr="00813CC0">
              <w:rPr>
                <w:rFonts w:ascii="Times New Roman" w:eastAsia="SimSun" w:hAnsi="Times New Roman" w:cs="Mangal"/>
                <w:color w:val="000000"/>
                <w:spacing w:val="-2"/>
                <w:w w:val="101"/>
                <w:kern w:val="1"/>
                <w:sz w:val="28"/>
                <w:szCs w:val="28"/>
                <w:lang w:eastAsia="hi-IN" w:bidi="hi-IN"/>
              </w:rPr>
              <w:t>диагностика склонности к отклонению в поведении.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«Кто станет магистром права?» правовая игра (подготовка</w:t>
            </w:r>
            <w:r w:rsidRPr="00813CC0">
              <w:rPr>
                <w:rFonts w:ascii="Times New Roman" w:eastAsia="SimSun" w:hAnsi="Times New Roman" w:cs="Mangal"/>
                <w:color w:val="000000"/>
                <w:spacing w:val="-5"/>
                <w:w w:val="101"/>
                <w:kern w:val="1"/>
                <w:sz w:val="28"/>
                <w:szCs w:val="28"/>
                <w:lang w:eastAsia="hi-IN" w:bidi="hi-IN"/>
              </w:rPr>
              <w:t>).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hd w:val="clear" w:color="auto" w:fill="FFFFFF"/>
              <w:tabs>
                <w:tab w:val="left" w:pos="7034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«Кто станет магистром права?» правовая игра  с командой школы.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hd w:val="clear" w:color="auto" w:fill="FFFFFF"/>
              <w:tabs>
                <w:tab w:val="left" w:pos="7034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color w:val="000000"/>
                <w:spacing w:val="-3"/>
                <w:w w:val="101"/>
                <w:kern w:val="1"/>
                <w:sz w:val="28"/>
                <w:szCs w:val="28"/>
                <w:lang w:eastAsia="hi-IN" w:bidi="hi-IN"/>
              </w:rPr>
              <w:t>Итоговое занятие, «выпускной вечер» кружка.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813CC0" w:rsidRPr="00813CC0" w:rsidTr="0077438B">
        <w:tc>
          <w:tcPr>
            <w:tcW w:w="744" w:type="pct"/>
            <w:tcBorders>
              <w:lef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13" w:type="pct"/>
            <w:tcBorders>
              <w:lef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  <w:p w:rsidR="00813CC0" w:rsidRPr="00813CC0" w:rsidRDefault="00813CC0" w:rsidP="00813C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5" w:type="pct"/>
            <w:tcBorders>
              <w:lef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13C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Всего 68 час</w:t>
            </w:r>
          </w:p>
        </w:tc>
        <w:tc>
          <w:tcPr>
            <w:tcW w:w="6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CC0" w:rsidRPr="00813CC0" w:rsidRDefault="00813CC0" w:rsidP="00813CC0">
            <w:pPr>
              <w:widowControl w:val="0"/>
              <w:tabs>
                <w:tab w:val="left" w:pos="2844"/>
              </w:tabs>
              <w:suppressAutoHyphens/>
              <w:snapToGrid w:val="0"/>
              <w:spacing w:after="0" w:line="310" w:lineRule="exact"/>
              <w:ind w:right="432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3528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3528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>Ожидаемый результат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В результате реализации программы должна быть решена задача правового воспитания; формирование умений, навыков и привычек правомерного поведения. </w:t>
      </w:r>
      <w:r w:rsidRPr="00813CC0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Учащиеся должны: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знать основные правовые документы нашей страны по названию, изданию или авторству, уметь ориентироваться в поиске необходимого документа для получения представления о содержании по интересующему вопросу</w:t>
      </w:r>
      <w:r w:rsidRPr="00813CC0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объяснять взаимосвязь различных правовых документов с международным правом и Конституцией страны, развить гипотезу о перспективах развития правового поля нашей страны и месте и роли граждан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;</w:t>
      </w:r>
    </w:p>
    <w:p w:rsidR="00813CC0" w:rsidRPr="00813CC0" w:rsidRDefault="00813CC0" w:rsidP="00813CC0">
      <w:pPr>
        <w:widowControl w:val="0"/>
        <w:shd w:val="clear" w:color="auto" w:fill="FFFFFF"/>
        <w:suppressAutoHyphens/>
        <w:spacing w:after="0" w:line="240" w:lineRule="auto"/>
        <w:ind w:right="432"/>
        <w:rPr>
          <w:rFonts w:ascii="Times New Roman" w:eastAsia="SimSun" w:hAnsi="Times New Roman" w:cs="Mangal"/>
          <w:color w:val="000000"/>
          <w:spacing w:val="-12"/>
          <w:kern w:val="1"/>
          <w:sz w:val="28"/>
          <w:szCs w:val="28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уметь приводить примеры и строить гипотезу об ответственности и порядке получения защиты в плоскости различных видов правоотношений, ответственности,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экологических правонарушений и ответственности за причинение вреда окружающей </w:t>
      </w:r>
      <w:r w:rsidRPr="00813CC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среде; различать имущественные и неимущественные права и способы их защиты; </w:t>
      </w:r>
      <w:r w:rsidRPr="00813CC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отдельные виды гражданско-правовых договоров. </w:t>
      </w:r>
    </w:p>
    <w:p w:rsidR="00813CC0" w:rsidRPr="00813CC0" w:rsidRDefault="00813CC0" w:rsidP="00813CC0">
      <w:pPr>
        <w:widowControl w:val="0"/>
        <w:shd w:val="clear" w:color="auto" w:fill="FFFFFF"/>
        <w:tabs>
          <w:tab w:val="left" w:pos="7049"/>
        </w:tabs>
        <w:suppressAutoHyphens/>
        <w:spacing w:after="0" w:line="240" w:lineRule="auto"/>
        <w:ind w:left="202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813CC0">
        <w:rPr>
          <w:rFonts w:ascii="Times New Roman" w:eastAsia="SimSun" w:hAnsi="Times New Roman" w:cs="Mangal"/>
          <w:color w:val="000000"/>
          <w:spacing w:val="-12"/>
          <w:kern w:val="1"/>
          <w:sz w:val="28"/>
          <w:szCs w:val="28"/>
          <w:lang w:eastAsia="hi-IN" w:bidi="hi-IN"/>
        </w:rPr>
        <w:t xml:space="preserve">Учитель:                                                                     </w:t>
      </w:r>
      <w:r w:rsidR="0077438B">
        <w:rPr>
          <w:rFonts w:ascii="Times New Roman" w:eastAsia="SimSun" w:hAnsi="Times New Roman" w:cs="Mangal"/>
          <w:color w:val="000000"/>
          <w:spacing w:val="-12"/>
          <w:kern w:val="1"/>
          <w:sz w:val="28"/>
          <w:szCs w:val="28"/>
          <w:lang w:eastAsia="hi-IN" w:bidi="hi-IN"/>
        </w:rPr>
        <w:t>Кочарян Э.К.</w:t>
      </w:r>
      <w:bookmarkStart w:id="0" w:name="_GoBack"/>
      <w:bookmarkEnd w:id="0"/>
    </w:p>
    <w:p w:rsidR="00B26DF4" w:rsidRDefault="00B26DF4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B26DF4" w:rsidSect="00C8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55392740"/>
    <w:multiLevelType w:val="hybridMultilevel"/>
    <w:tmpl w:val="D676F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F72288"/>
    <w:multiLevelType w:val="hybridMultilevel"/>
    <w:tmpl w:val="44025150"/>
    <w:lvl w:ilvl="0" w:tplc="6748D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140D"/>
    <w:rsid w:val="000A0B4D"/>
    <w:rsid w:val="000F45A6"/>
    <w:rsid w:val="001A140D"/>
    <w:rsid w:val="00215858"/>
    <w:rsid w:val="004F7F88"/>
    <w:rsid w:val="006D077F"/>
    <w:rsid w:val="007266A2"/>
    <w:rsid w:val="0077438B"/>
    <w:rsid w:val="00813CC0"/>
    <w:rsid w:val="00842BEF"/>
    <w:rsid w:val="009F30CC"/>
    <w:rsid w:val="00B26DF4"/>
    <w:rsid w:val="00C625A6"/>
    <w:rsid w:val="00C8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40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26D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40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26D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</dc:creator>
  <cp:lastModifiedBy>Пользователь</cp:lastModifiedBy>
  <cp:revision>5</cp:revision>
  <dcterms:created xsi:type="dcterms:W3CDTF">2022-03-27T09:39:00Z</dcterms:created>
  <dcterms:modified xsi:type="dcterms:W3CDTF">2022-03-30T13:07:00Z</dcterms:modified>
</cp:coreProperties>
</file>