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8" w:rsidRDefault="002A62D8" w:rsidP="002A62D8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2A62D8" w:rsidRPr="00602916" w:rsidRDefault="002A62D8" w:rsidP="002A62D8">
      <w:pPr>
        <w:pStyle w:val="a3"/>
        <w:spacing w:after="0" w:line="240" w:lineRule="auto"/>
        <w:ind w:left="-284" w:firstLine="426"/>
        <w:jc w:val="both"/>
        <w:rPr>
          <w:b/>
          <w:bCs/>
        </w:rPr>
      </w:pPr>
      <w:r w:rsidRPr="00704C71">
        <w:t xml:space="preserve">Рабочая программа по </w:t>
      </w:r>
      <w:r>
        <w:t>географии</w:t>
      </w:r>
      <w:r w:rsidRPr="00704C71">
        <w:t xml:space="preserve"> предназначена для </w:t>
      </w:r>
      <w:r>
        <w:t>9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географии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>, за основу взята авторская программа</w:t>
      </w:r>
      <w:r w:rsidRPr="004A076C">
        <w:rPr>
          <w:spacing w:val="7"/>
        </w:rPr>
        <w:t xml:space="preserve">: </w:t>
      </w:r>
      <w:r w:rsidRPr="00602916">
        <w:t>В.П.Дронова, В.Я. Рома.</w:t>
      </w:r>
    </w:p>
    <w:p w:rsidR="002A62D8" w:rsidRPr="008F47A6" w:rsidRDefault="002A62D8" w:rsidP="002A62D8">
      <w:pPr>
        <w:spacing w:after="0" w:line="240" w:lineRule="auto"/>
        <w:ind w:firstLine="426"/>
        <w:jc w:val="both"/>
      </w:pPr>
      <w:r w:rsidRPr="00704C71">
        <w:t>Программа содержит следующие разделы:</w:t>
      </w:r>
    </w:p>
    <w:p w:rsidR="002A62D8" w:rsidRPr="00C9067C" w:rsidRDefault="002A62D8" w:rsidP="002A62D8">
      <w:pPr>
        <w:pStyle w:val="dash0410005f0431005f0437005f0430005f0446005f0020005f0441005f043f005f0438005f0441005f043a005f0430"/>
        <w:ind w:left="-284" w:firstLine="426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2A62D8" w:rsidRDefault="002A62D8" w:rsidP="002A62D8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2A62D8" w:rsidRDefault="002A62D8" w:rsidP="002A62D8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2A62D8" w:rsidRPr="00B35A7A" w:rsidRDefault="002A62D8" w:rsidP="002A62D8">
      <w:pPr>
        <w:spacing w:after="0"/>
        <w:ind w:left="-284" w:firstLine="426"/>
        <w:jc w:val="both"/>
      </w:pPr>
      <w:r w:rsidRPr="00B35A7A">
        <w:rPr>
          <w:rFonts w:eastAsia="Times New Roman"/>
        </w:rPr>
        <w:t xml:space="preserve">Тематический план по </w:t>
      </w:r>
      <w:r>
        <w:rPr>
          <w:rFonts w:eastAsia="Times New Roman"/>
        </w:rPr>
        <w:t>географии</w:t>
      </w:r>
      <w:r w:rsidRPr="00B35A7A">
        <w:rPr>
          <w:rFonts w:eastAsia="Times New Roman"/>
        </w:rPr>
        <w:t xml:space="preserve"> разработан с использованием учебника</w:t>
      </w:r>
      <w:r>
        <w:rPr>
          <w:rFonts w:eastAsia="Times New Roman"/>
        </w:rPr>
        <w:t xml:space="preserve">: 9 класс, </w:t>
      </w:r>
      <w:r w:rsidRPr="00602916">
        <w:t>География России. Население и хозяйство</w:t>
      </w:r>
      <w:r>
        <w:rPr>
          <w:rFonts w:eastAsia="Times New Roman"/>
        </w:rPr>
        <w:t xml:space="preserve">. </w:t>
      </w:r>
      <w:r w:rsidRPr="00602916">
        <w:t>В.П. Дронова, В.Я. Рома</w:t>
      </w:r>
      <w:r>
        <w:t xml:space="preserve">. </w:t>
      </w:r>
      <w:r w:rsidRPr="00155774">
        <w:t>М.: Дрофа, 201</w:t>
      </w:r>
      <w:r>
        <w:t>0</w:t>
      </w:r>
      <w:r w:rsidRPr="00155774">
        <w:t>.</w:t>
      </w:r>
      <w:r>
        <w:t xml:space="preserve"> </w:t>
      </w:r>
      <w:r w:rsidRPr="00B35A7A">
        <w:rPr>
          <w:rFonts w:eastAsia="Times New Roman"/>
        </w:rPr>
        <w:t xml:space="preserve">из расчета </w:t>
      </w:r>
      <w:r>
        <w:rPr>
          <w:rFonts w:eastAsia="Times New Roman"/>
        </w:rPr>
        <w:t>2</w:t>
      </w:r>
      <w:r w:rsidRPr="00B35A7A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B35A7A">
        <w:rPr>
          <w:rFonts w:eastAsia="Times New Roman"/>
        </w:rPr>
        <w:t xml:space="preserve"> в неделю.</w:t>
      </w:r>
      <w:r w:rsidRPr="00B35A7A">
        <w:t xml:space="preserve"> Всего </w:t>
      </w:r>
      <w:r>
        <w:t>68</w:t>
      </w:r>
      <w:r w:rsidRPr="00B35A7A">
        <w:t xml:space="preserve"> часов  за учебный год.</w:t>
      </w:r>
    </w:p>
    <w:p w:rsidR="002A62D8" w:rsidRDefault="002A62D8" w:rsidP="002A62D8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2A62D8" w:rsidRDefault="002A62D8" w:rsidP="002A62D8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2A62D8" w:rsidRDefault="002A62D8" w:rsidP="002A62D8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2A62D8" w:rsidRDefault="002A62D8" w:rsidP="002A62D8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2A62D8" w:rsidRPr="002278E5" w:rsidRDefault="002A62D8" w:rsidP="002A62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осознание роли географии в познании окружающего мира: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объяснять основные географические закономерности взаимодействия общества и природы;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объяснять сущность происходящих в России социально-экономических преобразований;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аргументировать необходимость перехода на модель устойчивого развития;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объяснять типичные черты и специфику природно-хозяйственных систем и географических районов.</w:t>
      </w:r>
    </w:p>
    <w:p w:rsidR="002A62D8" w:rsidRPr="002278E5" w:rsidRDefault="002A62D8" w:rsidP="002A62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освоение системы географических знаний о природе, населении, хозяйстве мира: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 xml:space="preserve">- определять причины и следствия </w:t>
      </w:r>
      <w:proofErr w:type="spellStart"/>
      <w:r w:rsidRPr="002278E5">
        <w:rPr>
          <w:rFonts w:eastAsia="Times New Roman"/>
        </w:rPr>
        <w:t>геоэкологических</w:t>
      </w:r>
      <w:proofErr w:type="spellEnd"/>
      <w:r w:rsidRPr="002278E5">
        <w:rPr>
          <w:rFonts w:eastAsia="Times New Roman"/>
        </w:rPr>
        <w:t xml:space="preserve"> проблем;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приводить примеры закономерностей размещения отраслей, центров производства;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оценивать особенности развития экономики по отраслям и районам, роль России в мире.</w:t>
      </w:r>
    </w:p>
    <w:p w:rsidR="002A62D8" w:rsidRPr="002278E5" w:rsidRDefault="002A62D8" w:rsidP="002A62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использование географических умений: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прогнозировать особенности развития географических систем;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прогнозировать изменения в географии деятельности;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2A62D8" w:rsidRPr="002278E5" w:rsidRDefault="002A62D8" w:rsidP="002A62D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использование карт как моделей: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определять по картам местоположение географических объектов.</w:t>
      </w:r>
    </w:p>
    <w:p w:rsidR="002A62D8" w:rsidRPr="002278E5" w:rsidRDefault="002A62D8" w:rsidP="002A62D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понимание смысла собственной действительности: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>- формулировать своё отношение к культурному и природному наследию;</w:t>
      </w:r>
    </w:p>
    <w:p w:rsidR="002A62D8" w:rsidRPr="002278E5" w:rsidRDefault="002A62D8" w:rsidP="002A62D8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2278E5">
        <w:rPr>
          <w:rFonts w:eastAsia="Times New Roman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A62D8" w:rsidRPr="008478E8" w:rsidRDefault="002A62D8" w:rsidP="002A62D8">
      <w:pPr>
        <w:spacing w:after="0" w:line="240" w:lineRule="auto"/>
        <w:ind w:left="-284"/>
        <w:jc w:val="both"/>
      </w:pPr>
    </w:p>
    <w:p w:rsidR="002A62D8" w:rsidRPr="00362FE8" w:rsidRDefault="002A62D8" w:rsidP="002A62D8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2A62D8" w:rsidRPr="00E93A1A" w:rsidRDefault="002A62D8" w:rsidP="002A62D8">
      <w:pPr>
        <w:spacing w:after="0" w:line="240" w:lineRule="auto"/>
        <w:ind w:left="-284"/>
        <w:jc w:val="both"/>
      </w:pP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 xml:space="preserve">- приводить примеры географических объектов; называть отличия в изучении Земли географией по сравнению с другими науками (астрономией, </w:t>
      </w:r>
      <w:r w:rsidRPr="002278E5">
        <w:rPr>
          <w:sz w:val="28"/>
          <w:szCs w:val="28"/>
        </w:rPr>
        <w:lastRenderedPageBreak/>
        <w:t>биологией, физикой, химией, экологией);</w:t>
      </w:r>
      <w:r>
        <w:rPr>
          <w:sz w:val="28"/>
          <w:szCs w:val="28"/>
        </w:rPr>
        <w:t xml:space="preserve"> </w:t>
      </w:r>
      <w:r w:rsidRPr="002278E5">
        <w:rPr>
          <w:sz w:val="28"/>
          <w:szCs w:val="28"/>
        </w:rPr>
        <w:t>объяснять, для чего изучают географию.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времени и периодов; приводить примеры собственных путешествий, иллюстрировать их.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-описывать представления древних людей о Вселенной; называть и показывать планеты Солнечной системы; называть планеты земной группы и планеты-гиганты; описывать уникальные особенности Земли как планеты.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находить и называть сходства и различия в изображении элементов градусной сети на глобусе и карте;</w:t>
      </w:r>
    </w:p>
    <w:p w:rsidR="002A62D8" w:rsidRPr="002278E5" w:rsidRDefault="002A62D8" w:rsidP="002A62D8">
      <w:pPr>
        <w:pStyle w:val="a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- работать с компасом; ориентироваться на местности при помощи компаса, карты, местных признаков.</w:t>
      </w:r>
    </w:p>
    <w:p w:rsidR="00F56612" w:rsidRDefault="002A62D8" w:rsidP="002A62D8">
      <w:proofErr w:type="gramStart"/>
      <w:r w:rsidRPr="002278E5">
        <w:rPr>
          <w:sz w:val="28"/>
          <w:szCs w:val="28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  <w:proofErr w:type="gramEnd"/>
    </w:p>
    <w:sectPr w:rsidR="00F5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577"/>
    <w:multiLevelType w:val="multilevel"/>
    <w:tmpl w:val="2C5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7C57"/>
    <w:multiLevelType w:val="multilevel"/>
    <w:tmpl w:val="BF4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17AAB"/>
    <w:multiLevelType w:val="multilevel"/>
    <w:tmpl w:val="87E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44FB0"/>
    <w:multiLevelType w:val="multilevel"/>
    <w:tmpl w:val="D0B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4162E"/>
    <w:multiLevelType w:val="multilevel"/>
    <w:tmpl w:val="425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A62D8"/>
    <w:rsid w:val="002A62D8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D8"/>
    <w:pPr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6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A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6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62D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МОУ "Юридическая Гимназия им. М.М. Сперанского"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2019-03-27T11:39:00Z</dcterms:created>
  <dcterms:modified xsi:type="dcterms:W3CDTF">2019-03-27T11:39:00Z</dcterms:modified>
</cp:coreProperties>
</file>