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7D" w:rsidRPr="001F4B7D" w:rsidRDefault="001F4B7D" w:rsidP="001F4B7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76088"/>
          <w:sz w:val="27"/>
          <w:szCs w:val="27"/>
          <w:lang w:eastAsia="ru-RU"/>
        </w:rPr>
      </w:pPr>
      <w:r w:rsidRPr="001F4B7D">
        <w:rPr>
          <w:rFonts w:ascii="Roboto" w:eastAsia="Times New Roman" w:hAnsi="Roboto" w:cs="Times New Roman"/>
          <w:b/>
          <w:bCs/>
          <w:color w:val="276088"/>
          <w:sz w:val="27"/>
          <w:szCs w:val="27"/>
          <w:lang w:eastAsia="ru-RU"/>
        </w:rPr>
        <w:t>Комиссия по координации работы по противодействию коррупции в Ростовской области</w:t>
      </w:r>
    </w:p>
    <w:p w:rsidR="001F4B7D" w:rsidRPr="001F4B7D" w:rsidRDefault="001F4B7D" w:rsidP="001F4B7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76088"/>
          <w:sz w:val="27"/>
          <w:szCs w:val="27"/>
          <w:lang w:eastAsia="ru-RU"/>
        </w:rPr>
      </w:pPr>
      <w:r w:rsidRPr="001F4B7D">
        <w:rPr>
          <w:rFonts w:ascii="Roboto" w:eastAsia="Times New Roman" w:hAnsi="Roboto" w:cs="Times New Roman"/>
          <w:color w:val="276088"/>
          <w:sz w:val="27"/>
          <w:szCs w:val="27"/>
          <w:lang w:eastAsia="ru-RU"/>
        </w:rPr>
        <w:t>План от 19 авг. 2021 № б/н</w:t>
      </w:r>
    </w:p>
    <w:p w:rsidR="001F4B7D" w:rsidRPr="001F4B7D" w:rsidRDefault="001F4B7D" w:rsidP="001F4B7D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1F4B7D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План мероприятий по противодействию коррупции в государственных органах Ростовской области, подготовленный в соответствии с Указом Президента Российской Федерации от 16.08.2021 № 478 «О Национальном плане противодействия коррупции на 2021 - 2024 годы»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Приложение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к протоколу заседания комиссии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по координации работы по противодействию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коррупции в Ростовской области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4" w:history="1">
        <w:r w:rsidRPr="001F4B7D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от 19 августа 2021 г. № 3</w:t>
        </w:r>
      </w:hyperlink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ПЛАН МЕРОПРИЯТИЙ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по противодействию коррупции в государственных органах Ростовской области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(в новой редакции, подготовленной в соответствии с Указом Президента Российской Федерации</w:t>
      </w: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  <w:t>от 16.08.2021 № 478 «О Национальном плане противодействия коррупции на 2021 - 2024 годы»)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p w:rsidR="001F4B7D" w:rsidRPr="001F4B7D" w:rsidRDefault="001F4B7D" w:rsidP="001F4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1F4B7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3843"/>
        <w:gridCol w:w="2383"/>
        <w:gridCol w:w="2392"/>
      </w:tblGrid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 мероприятия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мероприятия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F4B7D" w:rsidRPr="001F4B7D" w:rsidTr="001F4B7D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26 августа 2021 г. – внесение изменений,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 – 2024 гг. – обеспечение контроля их выполнения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определенные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Контрольным управлением и управлением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заседаний комиссии по координации работы по противодействию коррупции в Ростовской области (далее – Комиссия) и обеспечение контроля исполнения принятых решений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соответствии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планом работы Комиссии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на заседании Комиссии (президиума Комиссии) отчета о выполнении настоящего плана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февраля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нормативно-правовые акты Ростовской области при поступлении типовых рекомендаций Правительства Российской Федерации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2023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отчета о выполнении настоящего плана в информационно-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телекоммуникационной сети «Интернет» на официальном сайте Правительства Ростовской области в разделе «Противодействие коррупции»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февраля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пресс-служба Губернатора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проекта доклада Губернатора Ростовской области о результатах исполнения пункта 1.7 настоящего плана и представление доклада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20 сентября 2023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(с участием Главного управления Министерства юстиции Российской Федерации по Ростовской области, министерства финансов Ростовской области, Общероссийской общественно-государственной просветительской организации «Российское общество «Знание», Общественной палаты Ростовской области) анализа практики предоставления в Ростовской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для оказания поддержки приоритетных направлений деятельности и проекты в области противодействия коррупции и антикоррупционного просвещения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социально-политических коммуникаций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Правительства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1.10.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проекта доклада Губернатора Ростовской области о результатах исполнения пункта 1.9 настоящего плана и представление доклада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25 апреля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социально-политических коммуникаций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Правительства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 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заверенных копий протоколов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 календарных дней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 дня заседания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информации о ходе реализации мер по противодействию коррупции в органах исполнительной власти Ростовской области, иных государственных органах Ростовской области с использованием «Единой системы мониторинга антикоррупционной работы – АИС «Мониторинг»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 квартал – до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апреля,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 квартал – до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июля,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III квартал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октября,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IV квартал – до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января года, следующего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отчетным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Представление в управление по противодействию коррупции при Губернаторе Ростовской области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информации о рекомендованных и фактически примененных мерах юридической ответственности к государственным гражданским служащим Ростовской области, совершившим коррупционные правонарушения, а также случаях неприменения мер юридической ответственности в 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 рабочих дней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 момента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привлечения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 юридической ответственности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или появления обстоятельства, исключающего привлечение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 юридической ответственности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Органы исполнительной власти Ростовской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внутриведомственного контроля эффективности реализации антикоррупционных мер в органах исполнительной власти Ростовской области, иных государственных органах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антикоррупционного законодательства и приведение нормативных правовых актов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 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правовое 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за организацией работы по профилактике коррупционных и иных правонарушений в органах исполнительной власти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отдельному плану)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Представление в органы прокуратуры информации о выявленных фактах несоблюдения гражданами, замещавшими должности государственной гражданской службы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договора в случаях, предусмотренных федеральными законами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органы исполнительной власти Ростовской области, иные государственные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органы Ростовской области</w:t>
            </w:r>
          </w:p>
        </w:tc>
      </w:tr>
      <w:tr w:rsidR="001F4B7D" w:rsidRPr="001F4B7D" w:rsidTr="001F4B7D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2. Профилактика коррупционных и иных правонарушений при прохождении</w:t>
            </w: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государственной гражданской службы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эффективности кадровой работы в части, касающейся ведения личных дел лиц, замещающих государственные должности Ростовской области, должности государственной гражданской службы Ростовской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лицами, замещающими государственные должности Ростовской области, отдельные должности государственной гражданской службы Ростовской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обязательного использования при заполнении справок о доходах, расходах, об имуществе и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государственные должности Ростовской области, отдельные должности государственной гражданской службы Ростовской области на официальных сайтах органов исполнительной власти Ростовской области, иных государственных органов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Ростовской области, должностей государственной гражданской службы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проверок достоверности и полноты сведений, представленных гражданами,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претендующими на замещение государственных должностей Ростовской области, должностей государственной гражданской службы Ростовской области (в части, касающейся коррупционных правонарушений)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порядке и сроки, установленные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Губернаторе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Ростовской области, отдельные должности государственной гражданской службы Ростовской области;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за расходами лиц, замещающих государственные должности Ростовской области, отдельные должности государственной гражданской службы Ростовской области, а также за расходами их супруг (супругов)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оценки коррупционных рисков, возникающих при реализации органами исполнительной власти Ростовской области, иными государственными органами Ростовской области своих функций; внесение (при необходимости) изменений в постановление Правительства Ростовской области от 22.03.2012 № 220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октября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выявлению конфликта интересов, одной из сторон которого являются лица, замещающие государственные должности Ростовской области, должности государственной гражданской службы Ростовской области, а также применение мер юридической ответственности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органы исполнительной власти Ростовской области, иные государственные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уведомлений лиц, замещающих государственные должности Ростовской области, должности государственной гражданской службы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обеспечению сообщения лицами, замещающими государственные должности Ростовской области, должности государственной гражданской службы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Социально-хозяйственный отдел Правительства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контроля исполнения государственными гражданскими служащими Ростовской области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уведомлений государственных гражданских служащих Ростовской области о фактах обращения в целях склонения к совершению коррупционных правонарушений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органы исполнительной власти Ростовской области, иные государственные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Ростовской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рассмотрению заявлений лиц, замещающих государственные должности Ростовской области, должности государственной гражданской службы Ростовской области,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доведению до граждан, поступающих на государственную гражданскую службу Ростовской области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кадровой работе Правительства 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работы по формированию кадрового резерва Ростовской области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повышению эффективности его использования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Ведомство по управлению государственной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гражданской службой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мероприятий по ротации государственных гражданских служащих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эффективного и качественного отбора представителей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службой (далее – независимые эксперты),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Приглашение по запросу представителя нанимателя независимых экспертов для включения в состав комиссий по соблюдению требований к служебному поведению государственных гражданских служащих Ростовской области и урегулированию конфликта интересов органов исполнительной власти Ростовской области, иных государственных органов Ростовской области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Ведомство по управлению государственной гражданской службой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Антикоррупционная экспертиза нормативных правовых актов и их проектов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обучающих семинаров с должностными лицами органов исполнительной власти Ростовской области, иных государственных органов Ростовской области, осуществляющими антикоррупционную экспертизу нормативных правовых актов и их проектов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мере необходимости)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функционирования Единого портала независимой антикоррупционной экспертизы Ростовской области (regulation.donland.ru)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информационных технологий и связи Ростовской области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размещению на Едином портале независимой антикоррупционной экспертизы Ростовской области (regulation.donland.ru) нормативных правовых актов и их проектов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иные структурные подразделения Правительства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по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правовое управление 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</w:tc>
      </w:tr>
      <w:tr w:rsidR="001F4B7D" w:rsidRPr="001F4B7D" w:rsidTr="001F4B7D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4. Антикоррупционная работа в сфере закупок товаров, работ, услуг</w:t>
            </w: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для обеспечения государственных нужд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мероприятий по выявлению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мониторинга выявленных в органах исполнительной власти Ростовской области, иных государственных органах Ростовской области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 полугодие – до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июля,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 полугодие – до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января года, следующего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отчетным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решений и предписаний,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Ежегодно,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 полугодие – до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июля,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II полугодие – до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 января года, следующего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 отчетным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1F4B7D" w:rsidRPr="001F4B7D" w:rsidTr="001F4B7D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Антикоррупционный мониторинг в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15 января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и обобщение информации о фактах коррупции в органах исполнительной власти Ростовской области, иных государственных органах Ростовской области; принятие мер по выявлению причин и условий, способствующих коррупционным проявлениям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исполнения лицами, замещающими государственные должности Ростовской области, должности государственной гражданской службы Ростовской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 публикаций в средствах массовой информации о фактах проявления коррупции в органах исполнительной власти Ростовской области, иных государственных органах Ростовской области, органах местного самоуправления муниципальных образований Ростовской области (далее – органы местного самоуправления), направление полученных результатов в управление по противодействию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Ежеквартально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информационной политики Правительства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мониторинга участия лиц, замещающих государственные должности Ростовской области и муниципальные должности, должности государственной гражданской службы Ростовской области и должности муниципальной службы,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 доклад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августа 2023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среди всех социальных слоев населения социологических исследований в целях оценки уровня коррупции в Ростовской области на основании методики, утвержденной Правительством Российской Федерации, с последующим представлением доклада Губернатора Ростовской области полномочному представителю Президента Российской Федерации в Южном федеральном округе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25 декабря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социально-политических коммуникаций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Правительства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 коррупции при Губернаторе Ростовской области</w:t>
            </w:r>
          </w:p>
        </w:tc>
      </w:tr>
      <w:tr w:rsidR="001F4B7D" w:rsidRPr="001F4B7D" w:rsidTr="001F4B7D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 Информационное обеспечение антикоррупционной работы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размещения на официальных сайтах органов исполнительной власти Ростовской области,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органах исполнительной власти Ростовской области, иных государственных органах Ростовской области посредством функционирования «телефона доверия», а также приема письменных сообщений по вопросам противодействия коррупции, поступающих в органы исполнительной власти Ростовской области, иные государственные органы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деятельного участия общественных советов в проводимой органами исполнительной власти Ростовской области антикоррупционной работе.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информационной политики Правительства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пресс-служба Губернатора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представителей органов исполнительной власти Ростовской области, иных государственных органов Ростовской области в научно-практических мероприятиях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приглашению организаторов соответствующих мероприятий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совещаний с представителями бизнес-сообщества по вопросам реализации антикоррупционной политики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Уполномоченный по защите прав предпринимателей в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утверждение плана взаимодействия органов государственной власти, органов местного самоуправления муниципальных образований в Ростовской области и общественных организаций с бизнес-сообществом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25 декабря 2021 г.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экономического развития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Уполномоченный по защите прав предпринимателей в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 Антикоррупционное образование, просвещение и пропаганда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 и подведомственные им образовательные организации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государственных гражданских служащих Ростовской области, в должностные обязанности которых входит участие в противодействии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коррупции, в том числе их обучения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представление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итогового доклада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органы исполнительной власти Ростовской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области, иные государственные органы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государственную гражданскую службу Ростовской области,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апреля,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итогового доклада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государственных гражданских служащих Ростовской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коррупции, с последующей подготовкой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итогового доклада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совещаний (обучающих мероприятий) с руководителями и работниками подведомственных учреждений и организаций (круглые столы, доклады, информационные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материалы)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Органы исполнительной власти Ростовской области, иные государственные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обучающих семинаров-совещаний с государственными гражданскими служащими Ростовской области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Итоговый доклад до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 ноября 2024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Ежегодно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9 декабря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отдельному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плану)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области, иные государственные органы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областного конкурса социальной рекламы «Чистые руки»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Комитет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молодежной политике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областного конкурса журналистских материалов по противодействию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Правительство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Взаимодействие с органами местного самоуправления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Мониторинг реализации органами местного самоуправления мероприятий, предусмотренных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Национальным планом противодействия коррупции на 2021 – 2024 годы, и настоящим планом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Постоянно, с учетом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контрольных сроков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коррупции при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определенные управлением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участия муниципальных служащих Ростовской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подготовки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информации ежегодно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итогового доклада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управление по противодействию коррупции при Губернаторе Ростовской области для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подготовки проекта доклада Губернатора Ростовской области полномочному представителю Президента Российской Федерации в Южном федеральном округе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информации ежегодно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итогового доклада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ноября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участия муниципальных служащих Ростовской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доклада ежегодно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представление проекта итогового доклада –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 января 2024 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инноваций в органах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власти Правительства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Управление 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 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гражданами, претендующими на замещение муниципальных должностей в Ростовской области, должностей муниципальной службы в Ростовской области, глав администраций муниципальных образований, назначаемых по контракту,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местного самоуправлении и (или)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должностные лица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представления лицами, замещающими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сведений о своих доходах, расходах, об имуществе и обязательствах имущественного характера, а также о доходах, расходах,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местного самоуправлении и (или)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должностные лица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8.3 и 8.4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 органы местного самоуправлении и (или)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их должностные лица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8.3 и 8.4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8.10.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в Ростовской области, должностей муниципальной службы 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Ростовской области, должности муниципальной службы в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контроля за расходами лиц, замещающих муниципальные должности в Ростовской области,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отдельные должности муниципальной службы в Ростовской области, а также за расходами их супруга (супругов)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порядке и сроки, установленные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 Губернаторе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8.13.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проверки достоверности и полноты сведений, представленных гражданами при поступлении на муниципальную службу (в части, касающейся коррупционных правонарушений), в соответствии с нормативными правовыми актами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8.14.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проверки соблюдения лицами, замещающими должности муниципальной службы в Ростовской области, запретов, ограничений, требований о предотвращении или урегулировании конфликта интересов, исполнения ими обязанностей, установленных Федеральным законом от 25.12.2008 № 273-ФЗ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8.15.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обеспечению рассмотрения заявлений лиц, замещающих муниципальные должности в Ростовской области, должности муниципальной службы в Ростовской области, глав администраций муниципальных образований, назначаемых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8.16.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местного самоуправления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8.17.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лицам, замещающим муниципальные должности в Ростовской области, должности муниципальной службы в Ростовской области, консультативной помощи по вопросам, связанным с применением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8.18.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методических рекомендаций по различным вопросам антикоррупционной деятельности органов местного самоуправления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8.19.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модельных муниципальных нормативных правовых актов в сфере противодействия коррупции и методических рекомендаций по их подготовке для органов местного самоуправления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8.20.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юридической экспертизы муниципальных нормативных правовых актов в сфере противодействия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8.21.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мониторинга социально-политической ситуации в муниципальных образованиях в Ростовской области, в том числе коррупционных проявлений в органах местного самоуправления, направление полученных результатов в управление по противодействию коррупции при Губернаторе Ростовской области.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взаимодействию с органами местного самоуправления Правительства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8.22.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комиссий по соблюдению требований к служебному поведению муниципальных служащих и урегулированию конфликта интересов органов местного самоуправления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8.23.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мониторинга деятельности по профилактике коррупционных и иных правонарушений в органах местного самоуправления, а также соблюдения в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них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 отдельному плану)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Ростовской области</w:t>
            </w:r>
          </w:p>
        </w:tc>
      </w:tr>
      <w:tr w:rsidR="001F4B7D" w:rsidRPr="001F4B7D" w:rsidTr="001F4B7D">
        <w:tc>
          <w:tcPr>
            <w:tcW w:w="14865" w:type="dxa"/>
            <w:gridSpan w:val="4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Взаимодействие с учреждениями и организациями, созданными для выполнения задач,</w:t>
            </w:r>
            <w:r w:rsidRPr="001F4B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поставленных перед органами исполнительной власти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 настоящим планом, обеспечение контроля их выполнения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26.08.2021 г. – внесение соответствующих изменений, 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 – 2024 гг. – обеспечение контроля их выполнения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официальных сайтах органов исполнительной власти Ростовской области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анализа сведений о доходах, об имуществе и обязательствах имущественного характера, представленных лицами, указанными в пунктах 9.2 и 9.3 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и руководителями учреждений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2021-2024 гг.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исполнительной власти Ростовской области и подведомственные им учреждения и организации</w:t>
            </w:r>
          </w:p>
        </w:tc>
      </w:tr>
      <w:tr w:rsidR="001F4B7D" w:rsidRPr="001F4B7D" w:rsidTr="001F4B7D">
        <w:tc>
          <w:tcPr>
            <w:tcW w:w="78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7365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333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90" w:type="dxa"/>
            <w:tcBorders>
              <w:top w:val="single" w:sz="6" w:space="0" w:color="D1D7E1"/>
              <w:bottom w:val="single" w:sz="6" w:space="0" w:color="D1D7E1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F4B7D" w:rsidRPr="001F4B7D" w:rsidRDefault="001F4B7D" w:rsidP="001F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противодействию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коррупции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 Губернаторе Ростовской области,</w:t>
            </w:r>
            <w:r w:rsidRPr="001F4B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органы исполнительной власти Ростовской области</w:t>
            </w:r>
          </w:p>
        </w:tc>
      </w:tr>
    </w:tbl>
    <w:p w:rsidR="00135ECF" w:rsidRDefault="00135ECF">
      <w:bookmarkStart w:id="0" w:name="_GoBack"/>
      <w:bookmarkEnd w:id="0"/>
    </w:p>
    <w:sectPr w:rsidR="0013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D1"/>
    <w:rsid w:val="00135ECF"/>
    <w:rsid w:val="001F4B7D"/>
    <w:rsid w:val="00E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92D7-1E86-4CAC-B17C-1B22D1D5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F4B7D"/>
    <w:rPr>
      <w:b/>
      <w:bCs/>
    </w:rPr>
  </w:style>
  <w:style w:type="paragraph" w:styleId="a4">
    <w:name w:val="Normal (Web)"/>
    <w:basedOn w:val="a"/>
    <w:uiPriority w:val="99"/>
    <w:semiHidden/>
    <w:unhideWhenUsed/>
    <w:rsid w:val="001F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4B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4B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016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3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documents/14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7641</Words>
  <Characters>43560</Characters>
  <Application>Microsoft Office Word</Application>
  <DocSecurity>0</DocSecurity>
  <Lines>363</Lines>
  <Paragraphs>102</Paragraphs>
  <ScaleCrop>false</ScaleCrop>
  <Company>Toshiba</Company>
  <LinksUpToDate>false</LinksUpToDate>
  <CharactersWithSpaces>51099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2022-06-17T10:39:00Z</dcterms:created>
  <dcterms:modified xsi:type="dcterms:W3CDTF">2022-06-17T10:40:00Z</dcterms:modified>
</cp:coreProperties>
</file>