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ED25A" w14:textId="77777777" w:rsidR="000D7BBD" w:rsidRPr="00D82A24" w:rsidRDefault="000D7BBD" w:rsidP="003E3BE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Чек </w:t>
      </w:r>
      <w:r w:rsidR="00C86B1F"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–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лист</w:t>
      </w:r>
    </w:p>
    <w:p w14:paraId="4B388C27" w14:textId="77777777" w:rsidR="00C86B1F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 проведении занятий внеурочной деятельности</w:t>
      </w:r>
    </w:p>
    <w:p w14:paraId="53659C9E" w14:textId="61EFB97C" w:rsidR="000D7BBD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Название курса «</w:t>
      </w:r>
      <w:r w:rsidR="00777185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Русский язык в деловой и процессуальной документации</w:t>
      </w: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»</w:t>
      </w:r>
    </w:p>
    <w:p w14:paraId="7C363B2D" w14:textId="54372A7D" w:rsidR="00147CCA" w:rsidRPr="00033295" w:rsidRDefault="00147CCA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Педагог </w:t>
      </w:r>
      <w:r w:rsidR="003F2142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Ноздричева Татьяна Владимировна</w:t>
      </w:r>
    </w:p>
    <w:p w14:paraId="7A6B03D2" w14:textId="77777777" w:rsidR="00777185" w:rsidRDefault="00B24DAE" w:rsidP="006236F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Группа </w:t>
      </w:r>
      <w:r w:rsidR="00033295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</w:t>
      </w:r>
      <w:r w:rsidR="00777185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класс</w:t>
      </w:r>
      <w:r w:rsidR="002D39DB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14:paraId="74E1A92D" w14:textId="77777777" w:rsidR="00D82A24" w:rsidRPr="00A61E12" w:rsidRDefault="00D82A24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1341"/>
        <w:gridCol w:w="5180"/>
        <w:gridCol w:w="3402"/>
        <w:gridCol w:w="1926"/>
      </w:tblGrid>
      <w:tr w:rsidR="00B24DAE" w14:paraId="1E4D2AF8" w14:textId="77777777" w:rsidTr="00CE476E">
        <w:tc>
          <w:tcPr>
            <w:tcW w:w="3539" w:type="dxa"/>
          </w:tcPr>
          <w:p w14:paraId="1024194A" w14:textId="77777777" w:rsidR="00B24DAE" w:rsidRPr="00CE476E" w:rsidRDefault="00B24DAE" w:rsidP="003A4EC7">
            <w:pPr>
              <w:jc w:val="center"/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341" w:type="dxa"/>
          </w:tcPr>
          <w:p w14:paraId="53EADBC3" w14:textId="77777777" w:rsidR="00B24DAE" w:rsidRPr="00CE476E" w:rsidRDefault="00B24DAE" w:rsidP="003A4EC7">
            <w:pPr>
              <w:jc w:val="center"/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180" w:type="dxa"/>
          </w:tcPr>
          <w:p w14:paraId="73FDA44C" w14:textId="77777777" w:rsidR="00B24DAE" w:rsidRPr="00CE476E" w:rsidRDefault="00B24DAE" w:rsidP="003A4EC7">
            <w:pPr>
              <w:jc w:val="center"/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Краткое описание деятельности обучающегося</w:t>
            </w:r>
          </w:p>
        </w:tc>
        <w:tc>
          <w:tcPr>
            <w:tcW w:w="3402" w:type="dxa"/>
          </w:tcPr>
          <w:p w14:paraId="6494FD5B" w14:textId="77777777" w:rsidR="00B24DAE" w:rsidRPr="00CE476E" w:rsidRDefault="00B24DAE" w:rsidP="003A4EC7">
            <w:pPr>
              <w:jc w:val="center"/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Электронные ресурсы, ссылки на задания</w:t>
            </w:r>
          </w:p>
        </w:tc>
        <w:tc>
          <w:tcPr>
            <w:tcW w:w="1926" w:type="dxa"/>
          </w:tcPr>
          <w:p w14:paraId="42C86EBD" w14:textId="77777777" w:rsidR="00B24DAE" w:rsidRPr="00CE476E" w:rsidRDefault="00B24DAE" w:rsidP="003A4EC7">
            <w:pPr>
              <w:jc w:val="center"/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Кол-во присутствующих на занятии</w:t>
            </w:r>
          </w:p>
        </w:tc>
      </w:tr>
      <w:tr w:rsidR="00B24DAE" w14:paraId="0921267F" w14:textId="77777777" w:rsidTr="00CE476E">
        <w:tc>
          <w:tcPr>
            <w:tcW w:w="3539" w:type="dxa"/>
          </w:tcPr>
          <w:p w14:paraId="11762B90" w14:textId="2742B785" w:rsidR="00B24DAE" w:rsidRPr="00CE476E" w:rsidRDefault="00206F7A" w:rsidP="003A4EC7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Стандартные выражения деловой переписки</w:t>
            </w:r>
          </w:p>
        </w:tc>
        <w:tc>
          <w:tcPr>
            <w:tcW w:w="1341" w:type="dxa"/>
          </w:tcPr>
          <w:p w14:paraId="7D71E104" w14:textId="3080AC30" w:rsidR="00B24DAE" w:rsidRPr="00CE476E" w:rsidRDefault="00777185" w:rsidP="00086E9F">
            <w:pPr>
              <w:jc w:val="center"/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8</w:t>
            </w:r>
            <w:r w:rsidR="00B24DAE" w:rsidRPr="00CE476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180" w:type="dxa"/>
          </w:tcPr>
          <w:p w14:paraId="14D24F04" w14:textId="0093E474" w:rsidR="00B24DAE" w:rsidRPr="00CE476E" w:rsidRDefault="00265399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 xml:space="preserve">Знакомство с понятиями </w:t>
            </w:r>
            <w:r w:rsidR="003A4EC7" w:rsidRPr="00CE476E">
              <w:rPr>
                <w:rFonts w:ascii="Times New Roman" w:hAnsi="Times New Roman" w:cs="Times New Roman"/>
              </w:rPr>
              <w:t>Композиция делового письма, Многоаспектное письмо</w:t>
            </w:r>
          </w:p>
        </w:tc>
        <w:tc>
          <w:tcPr>
            <w:tcW w:w="3402" w:type="dxa"/>
          </w:tcPr>
          <w:p w14:paraId="632E09F8" w14:textId="2A69E4E6" w:rsidR="003A4EC7" w:rsidRPr="00CE476E" w:rsidRDefault="003A4EC7" w:rsidP="003A4EC7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CE476E">
              <w:rPr>
                <w:rFonts w:ascii="Times New Roman" w:hAnsi="Times New Roman" w:cs="Times New Roman"/>
                <w:lang w:val="en-US"/>
              </w:rPr>
              <w:t>Zoom</w:t>
            </w:r>
            <w:r w:rsidRPr="00CE476E">
              <w:rPr>
                <w:rFonts w:ascii="Times New Roman" w:hAnsi="Times New Roman" w:cs="Times New Roman"/>
              </w:rPr>
              <w:t xml:space="preserve">. Приложение </w:t>
            </w:r>
            <w:r w:rsidRPr="00CE476E">
              <w:rPr>
                <w:rFonts w:ascii="Times New Roman" w:hAnsi="Times New Roman" w:cs="Times New Roman"/>
                <w:lang w:val="en-US"/>
              </w:rPr>
              <w:t>WhatsApp</w:t>
            </w:r>
            <w:r w:rsidRPr="00CE476E">
              <w:rPr>
                <w:rFonts w:ascii="Times New Roman" w:hAnsi="Times New Roman" w:cs="Times New Roman"/>
              </w:rPr>
              <w:t xml:space="preserve"> https://www.youtube.com</w:t>
            </w:r>
          </w:p>
          <w:p w14:paraId="78414DCD" w14:textId="2E00A8C9" w:rsidR="00780D22" w:rsidRPr="00CE476E" w:rsidRDefault="00780D22" w:rsidP="00A06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C52A216" w14:textId="77777777" w:rsidR="00B24DAE" w:rsidRPr="00CE476E" w:rsidRDefault="00780D22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15</w:t>
            </w:r>
          </w:p>
        </w:tc>
      </w:tr>
      <w:tr w:rsidR="00B24DAE" w14:paraId="16C53182" w14:textId="77777777" w:rsidTr="00CE476E">
        <w:tc>
          <w:tcPr>
            <w:tcW w:w="3539" w:type="dxa"/>
          </w:tcPr>
          <w:p w14:paraId="57CE9D64" w14:textId="73310D72" w:rsidR="00B24DAE" w:rsidRPr="00CE476E" w:rsidRDefault="00206F7A" w:rsidP="003A4EC7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Жанровая дифференциация и отбор языковых средств в публицистическом стиле</w:t>
            </w:r>
          </w:p>
        </w:tc>
        <w:tc>
          <w:tcPr>
            <w:tcW w:w="1341" w:type="dxa"/>
          </w:tcPr>
          <w:p w14:paraId="2C78FB91" w14:textId="007AC4BC" w:rsidR="00B24DAE" w:rsidRPr="00CE476E" w:rsidRDefault="00777185" w:rsidP="00086E9F">
            <w:pPr>
              <w:jc w:val="center"/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15</w:t>
            </w:r>
            <w:r w:rsidR="00B24DAE" w:rsidRPr="00CE476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180" w:type="dxa"/>
          </w:tcPr>
          <w:p w14:paraId="3857B547" w14:textId="218FF665" w:rsidR="00B24DAE" w:rsidRPr="00CE476E" w:rsidRDefault="008B3ED7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Определение различий между жанрами, напр., между заметкой и информационной корреспонденцией или репортажем</w:t>
            </w:r>
          </w:p>
        </w:tc>
        <w:tc>
          <w:tcPr>
            <w:tcW w:w="3402" w:type="dxa"/>
          </w:tcPr>
          <w:p w14:paraId="17D24933" w14:textId="5BD552C3" w:rsidR="00026A74" w:rsidRPr="00CE476E" w:rsidRDefault="003A4EC7" w:rsidP="00026A74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CE476E">
              <w:rPr>
                <w:rFonts w:ascii="Times New Roman" w:hAnsi="Times New Roman" w:cs="Times New Roman"/>
                <w:lang w:val="en-US"/>
              </w:rPr>
              <w:t>Zoom</w:t>
            </w:r>
            <w:r w:rsidRPr="00CE476E">
              <w:rPr>
                <w:rFonts w:ascii="Times New Roman" w:hAnsi="Times New Roman" w:cs="Times New Roman"/>
              </w:rPr>
              <w:t xml:space="preserve">. </w:t>
            </w:r>
          </w:p>
          <w:p w14:paraId="794EEC49" w14:textId="23773936" w:rsidR="00FE7FE2" w:rsidRPr="00CE476E" w:rsidRDefault="00026A74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 xml:space="preserve">Приложение </w:t>
            </w:r>
            <w:r w:rsidRPr="00CE476E">
              <w:rPr>
                <w:rFonts w:ascii="Times New Roman" w:hAnsi="Times New Roman" w:cs="Times New Roman"/>
                <w:lang w:val="en-US"/>
              </w:rPr>
              <w:t>WhatsApp</w:t>
            </w:r>
            <w:r w:rsidRPr="00CE476E">
              <w:rPr>
                <w:rFonts w:ascii="Times New Roman" w:hAnsi="Times New Roman" w:cs="Times New Roman"/>
              </w:rPr>
              <w:t xml:space="preserve"> https://www.youtube.com</w:t>
            </w:r>
          </w:p>
        </w:tc>
        <w:tc>
          <w:tcPr>
            <w:tcW w:w="1926" w:type="dxa"/>
          </w:tcPr>
          <w:p w14:paraId="63CBA6A7" w14:textId="77777777" w:rsidR="00B24DAE" w:rsidRPr="00CE476E" w:rsidRDefault="00FE7FE2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15</w:t>
            </w:r>
          </w:p>
        </w:tc>
      </w:tr>
      <w:tr w:rsidR="00B24DAE" w14:paraId="5EEA20FE" w14:textId="77777777" w:rsidTr="00CE476E">
        <w:tc>
          <w:tcPr>
            <w:tcW w:w="3539" w:type="dxa"/>
          </w:tcPr>
          <w:p w14:paraId="2608FDBA" w14:textId="0B499548" w:rsidR="00B24DAE" w:rsidRPr="00CE476E" w:rsidRDefault="00D575F2" w:rsidP="003A4EC7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Средства массовой информации и культура речи юриста</w:t>
            </w:r>
          </w:p>
        </w:tc>
        <w:tc>
          <w:tcPr>
            <w:tcW w:w="1341" w:type="dxa"/>
          </w:tcPr>
          <w:p w14:paraId="41FA9692" w14:textId="345F1E54" w:rsidR="00B24DAE" w:rsidRPr="00CE476E" w:rsidRDefault="00777185" w:rsidP="00086E9F">
            <w:pPr>
              <w:jc w:val="center"/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22</w:t>
            </w:r>
            <w:r w:rsidR="00B24DAE" w:rsidRPr="00CE476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180" w:type="dxa"/>
          </w:tcPr>
          <w:p w14:paraId="456F3C40" w14:textId="0C2EB36F" w:rsidR="00B24DAE" w:rsidRPr="00CE476E" w:rsidRDefault="00026A74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сообщения о фактах и их комментарии и оценки</w:t>
            </w:r>
          </w:p>
        </w:tc>
        <w:tc>
          <w:tcPr>
            <w:tcW w:w="3402" w:type="dxa"/>
          </w:tcPr>
          <w:p w14:paraId="57673B97" w14:textId="289C40AB" w:rsidR="00026A74" w:rsidRPr="00CE476E" w:rsidRDefault="00026A74" w:rsidP="00026A74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CE476E">
              <w:rPr>
                <w:rFonts w:ascii="Times New Roman" w:hAnsi="Times New Roman" w:cs="Times New Roman"/>
                <w:lang w:val="en-US"/>
              </w:rPr>
              <w:t>Zoom</w:t>
            </w:r>
            <w:r w:rsidRPr="00CE476E">
              <w:rPr>
                <w:rFonts w:ascii="Times New Roman" w:hAnsi="Times New Roman" w:cs="Times New Roman"/>
              </w:rPr>
              <w:t xml:space="preserve">. </w:t>
            </w:r>
          </w:p>
          <w:p w14:paraId="2E65EF9D" w14:textId="72474BB2" w:rsidR="004B1B55" w:rsidRPr="00CE476E" w:rsidRDefault="00026A74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 xml:space="preserve">Приложение </w:t>
            </w:r>
            <w:r w:rsidRPr="00CE476E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926" w:type="dxa"/>
          </w:tcPr>
          <w:p w14:paraId="17A6391F" w14:textId="77777777" w:rsidR="00B24DAE" w:rsidRPr="00CE476E" w:rsidRDefault="00E326A6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15</w:t>
            </w:r>
          </w:p>
        </w:tc>
      </w:tr>
      <w:tr w:rsidR="00B24DAE" w14:paraId="5B9D3A25" w14:textId="77777777" w:rsidTr="00CE476E">
        <w:tc>
          <w:tcPr>
            <w:tcW w:w="3539" w:type="dxa"/>
          </w:tcPr>
          <w:p w14:paraId="57009C18" w14:textId="06AEE3B8" w:rsidR="00B24DAE" w:rsidRPr="00CE476E" w:rsidRDefault="00D575F2" w:rsidP="003A4EC7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Типы устных публичных выступлений</w:t>
            </w:r>
          </w:p>
        </w:tc>
        <w:tc>
          <w:tcPr>
            <w:tcW w:w="1341" w:type="dxa"/>
          </w:tcPr>
          <w:p w14:paraId="4D712D2B" w14:textId="776429EA" w:rsidR="00B24DAE" w:rsidRPr="00CE476E" w:rsidRDefault="00777185" w:rsidP="00086E9F">
            <w:pPr>
              <w:jc w:val="center"/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29</w:t>
            </w:r>
            <w:r w:rsidR="00B24DAE" w:rsidRPr="00CE476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80" w:type="dxa"/>
          </w:tcPr>
          <w:p w14:paraId="09DEAC68" w14:textId="0AC26883" w:rsidR="00B24DAE" w:rsidRPr="00CE476E" w:rsidRDefault="00026A74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Определение цели выступления</w:t>
            </w:r>
          </w:p>
        </w:tc>
        <w:tc>
          <w:tcPr>
            <w:tcW w:w="3402" w:type="dxa"/>
          </w:tcPr>
          <w:p w14:paraId="3E88C6D5" w14:textId="5F300DC7" w:rsidR="00B24DAE" w:rsidRPr="00CE476E" w:rsidRDefault="00026A74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CE476E">
              <w:rPr>
                <w:rFonts w:ascii="Times New Roman" w:hAnsi="Times New Roman" w:cs="Times New Roman"/>
                <w:lang w:val="en-US"/>
              </w:rPr>
              <w:t>Zoom</w:t>
            </w:r>
            <w:r w:rsidRPr="00CE476E">
              <w:rPr>
                <w:rFonts w:ascii="Times New Roman" w:hAnsi="Times New Roman" w:cs="Times New Roman"/>
              </w:rPr>
              <w:t xml:space="preserve">. </w:t>
            </w:r>
          </w:p>
          <w:p w14:paraId="2040A3EF" w14:textId="3B4ED720" w:rsidR="00E326A6" w:rsidRPr="00CE476E" w:rsidRDefault="00026A74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https://www.youtube.com</w:t>
            </w:r>
          </w:p>
        </w:tc>
        <w:tc>
          <w:tcPr>
            <w:tcW w:w="1926" w:type="dxa"/>
          </w:tcPr>
          <w:p w14:paraId="6ADDD765" w14:textId="77777777" w:rsidR="00B24DAE" w:rsidRPr="00CE476E" w:rsidRDefault="00E326A6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15</w:t>
            </w:r>
          </w:p>
        </w:tc>
      </w:tr>
      <w:tr w:rsidR="00B24DAE" w14:paraId="31105FB0" w14:textId="77777777" w:rsidTr="00CE476E">
        <w:tc>
          <w:tcPr>
            <w:tcW w:w="3539" w:type="dxa"/>
          </w:tcPr>
          <w:p w14:paraId="39CC9268" w14:textId="3F9AF62A" w:rsidR="00B24DAE" w:rsidRPr="00CE476E" w:rsidRDefault="00D575F2" w:rsidP="003A4EC7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Протокольно-этикетные выступления.</w:t>
            </w:r>
          </w:p>
        </w:tc>
        <w:tc>
          <w:tcPr>
            <w:tcW w:w="1341" w:type="dxa"/>
          </w:tcPr>
          <w:p w14:paraId="78196802" w14:textId="2E2262F7" w:rsidR="00B24DAE" w:rsidRPr="00CE476E" w:rsidRDefault="00777185" w:rsidP="00086E9F">
            <w:pPr>
              <w:jc w:val="center"/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6</w:t>
            </w:r>
            <w:r w:rsidR="00B24DAE" w:rsidRPr="00CE476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80" w:type="dxa"/>
          </w:tcPr>
          <w:p w14:paraId="01B818D4" w14:textId="768D42AA" w:rsidR="00B24DAE" w:rsidRPr="00CE476E" w:rsidRDefault="00FA1CA1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Просмотр презентации.</w:t>
            </w:r>
          </w:p>
        </w:tc>
        <w:tc>
          <w:tcPr>
            <w:tcW w:w="3402" w:type="dxa"/>
          </w:tcPr>
          <w:p w14:paraId="0E9D397C" w14:textId="3DC52971" w:rsidR="00B24DAE" w:rsidRPr="00CE476E" w:rsidRDefault="00026A74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CE476E">
              <w:rPr>
                <w:rFonts w:ascii="Times New Roman" w:hAnsi="Times New Roman" w:cs="Times New Roman"/>
                <w:lang w:val="en-US"/>
              </w:rPr>
              <w:t>Zoom</w:t>
            </w:r>
            <w:r w:rsidRPr="00CE47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6" w:type="dxa"/>
          </w:tcPr>
          <w:p w14:paraId="40B313EE" w14:textId="77777777" w:rsidR="00B24DAE" w:rsidRPr="00CE476E" w:rsidRDefault="00FA1CA1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15</w:t>
            </w:r>
          </w:p>
        </w:tc>
      </w:tr>
      <w:tr w:rsidR="00B24DAE" w14:paraId="7A680ACA" w14:textId="77777777" w:rsidTr="00CE476E">
        <w:tc>
          <w:tcPr>
            <w:tcW w:w="3539" w:type="dxa"/>
          </w:tcPr>
          <w:p w14:paraId="424D11ED" w14:textId="44A6EFE1" w:rsidR="00D575F2" w:rsidRPr="00CE476E" w:rsidRDefault="00D575F2" w:rsidP="003A4EC7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Речевое мастерство</w:t>
            </w:r>
            <w:r w:rsidR="00EA4B75" w:rsidRPr="00CE476E">
              <w:rPr>
                <w:rFonts w:ascii="Times New Roman" w:hAnsi="Times New Roman" w:cs="Times New Roman"/>
              </w:rPr>
              <w:t xml:space="preserve"> </w:t>
            </w:r>
            <w:r w:rsidRPr="00CE476E">
              <w:rPr>
                <w:rFonts w:ascii="Times New Roman" w:hAnsi="Times New Roman" w:cs="Times New Roman"/>
              </w:rPr>
              <w:t>– совокупность операций по</w:t>
            </w:r>
          </w:p>
          <w:p w14:paraId="5C33AEB0" w14:textId="21B5823F" w:rsidR="00B24DAE" w:rsidRPr="00CE476E" w:rsidRDefault="00D575F2" w:rsidP="003A4EC7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подготовке и произнесению публичной речи</w:t>
            </w:r>
          </w:p>
        </w:tc>
        <w:tc>
          <w:tcPr>
            <w:tcW w:w="1341" w:type="dxa"/>
          </w:tcPr>
          <w:p w14:paraId="45C18847" w14:textId="286FFD4F" w:rsidR="00B24DAE" w:rsidRPr="00CE476E" w:rsidRDefault="00777185" w:rsidP="00086E9F">
            <w:pPr>
              <w:jc w:val="center"/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13</w:t>
            </w:r>
            <w:r w:rsidR="00B24DAE" w:rsidRPr="00CE476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180" w:type="dxa"/>
          </w:tcPr>
          <w:p w14:paraId="3B17DF75" w14:textId="5662AC88" w:rsidR="00026A74" w:rsidRPr="00CE476E" w:rsidRDefault="00026A74" w:rsidP="00026A74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Определение совокупности операций по</w:t>
            </w:r>
          </w:p>
          <w:p w14:paraId="2C95ECAD" w14:textId="1DE44FFE" w:rsidR="00B24DAE" w:rsidRPr="00CE476E" w:rsidRDefault="00026A74" w:rsidP="00026A74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подготовке и произнесению публичной речи</w:t>
            </w:r>
          </w:p>
        </w:tc>
        <w:tc>
          <w:tcPr>
            <w:tcW w:w="3402" w:type="dxa"/>
          </w:tcPr>
          <w:p w14:paraId="37F94CFD" w14:textId="77777777" w:rsidR="00026A74" w:rsidRPr="00CE476E" w:rsidRDefault="00026A74" w:rsidP="00026A74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CE476E">
              <w:rPr>
                <w:rFonts w:ascii="Times New Roman" w:hAnsi="Times New Roman" w:cs="Times New Roman"/>
                <w:lang w:val="en-US"/>
              </w:rPr>
              <w:t>Zoom</w:t>
            </w:r>
            <w:r w:rsidRPr="00CE476E">
              <w:rPr>
                <w:rFonts w:ascii="Times New Roman" w:hAnsi="Times New Roman" w:cs="Times New Roman"/>
              </w:rPr>
              <w:t xml:space="preserve">. </w:t>
            </w:r>
          </w:p>
          <w:p w14:paraId="7DC754CA" w14:textId="720B673D" w:rsidR="00FA1CA1" w:rsidRPr="00CE476E" w:rsidRDefault="00026A74" w:rsidP="00026A74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 xml:space="preserve">Приложение </w:t>
            </w:r>
            <w:r w:rsidRPr="00CE476E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926" w:type="dxa"/>
          </w:tcPr>
          <w:p w14:paraId="630CBAD3" w14:textId="77777777" w:rsidR="00B24DAE" w:rsidRPr="00CE476E" w:rsidRDefault="00FA1CA1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15</w:t>
            </w:r>
          </w:p>
        </w:tc>
      </w:tr>
      <w:tr w:rsidR="00777185" w14:paraId="127BF64D" w14:textId="77777777" w:rsidTr="00CE476E">
        <w:tc>
          <w:tcPr>
            <w:tcW w:w="3539" w:type="dxa"/>
          </w:tcPr>
          <w:p w14:paraId="3BD31065" w14:textId="1D6921E8" w:rsidR="00026A74" w:rsidRPr="00CE476E" w:rsidRDefault="00026A74" w:rsidP="00026A74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Понятие языковой нормы.</w:t>
            </w:r>
          </w:p>
          <w:p w14:paraId="387EFA6A" w14:textId="77777777" w:rsidR="00777185" w:rsidRPr="00CE476E" w:rsidRDefault="00777185" w:rsidP="003A4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7A5979AA" w14:textId="68FC1572" w:rsidR="00777185" w:rsidRPr="00CE476E" w:rsidRDefault="00777185" w:rsidP="00086E9F">
            <w:pPr>
              <w:jc w:val="center"/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5180" w:type="dxa"/>
          </w:tcPr>
          <w:p w14:paraId="559D61B2" w14:textId="56BA5AF1" w:rsidR="00777185" w:rsidRPr="00CE476E" w:rsidRDefault="00026A74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Просмотр презентации.</w:t>
            </w:r>
          </w:p>
        </w:tc>
        <w:tc>
          <w:tcPr>
            <w:tcW w:w="3402" w:type="dxa"/>
          </w:tcPr>
          <w:p w14:paraId="324B0E46" w14:textId="77777777" w:rsidR="00026A74" w:rsidRPr="00CE476E" w:rsidRDefault="00026A74" w:rsidP="00026A74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CE476E">
              <w:rPr>
                <w:rFonts w:ascii="Times New Roman" w:hAnsi="Times New Roman" w:cs="Times New Roman"/>
                <w:lang w:val="en-US"/>
              </w:rPr>
              <w:t>Zoom</w:t>
            </w:r>
            <w:r w:rsidRPr="00CE476E">
              <w:rPr>
                <w:rFonts w:ascii="Times New Roman" w:hAnsi="Times New Roman" w:cs="Times New Roman"/>
              </w:rPr>
              <w:t xml:space="preserve">. </w:t>
            </w:r>
          </w:p>
          <w:p w14:paraId="11B9DC15" w14:textId="046F5E70" w:rsidR="00777185" w:rsidRPr="00CE476E" w:rsidRDefault="00026A74" w:rsidP="00026A74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 xml:space="preserve">Приложение </w:t>
            </w:r>
            <w:r w:rsidRPr="00CE476E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926" w:type="dxa"/>
          </w:tcPr>
          <w:p w14:paraId="223CD31E" w14:textId="35090426" w:rsidR="00777185" w:rsidRPr="00CE476E" w:rsidRDefault="00026A74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15</w:t>
            </w:r>
          </w:p>
        </w:tc>
      </w:tr>
      <w:tr w:rsidR="00777185" w14:paraId="09C27AB2" w14:textId="77777777" w:rsidTr="00CE476E">
        <w:tc>
          <w:tcPr>
            <w:tcW w:w="3539" w:type="dxa"/>
          </w:tcPr>
          <w:p w14:paraId="1EB2FE3E" w14:textId="4D4E603A" w:rsidR="00777185" w:rsidRPr="00CE476E" w:rsidRDefault="00E35880" w:rsidP="003A4EC7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 xml:space="preserve">Диалектическая теория </w:t>
            </w:r>
            <w:r w:rsidR="00026A74" w:rsidRPr="00CE476E">
              <w:rPr>
                <w:rFonts w:ascii="Times New Roman" w:hAnsi="Times New Roman" w:cs="Times New Roman"/>
              </w:rPr>
              <w:t xml:space="preserve">языковой </w:t>
            </w:r>
            <w:r w:rsidRPr="00CE476E">
              <w:rPr>
                <w:rFonts w:ascii="Times New Roman" w:hAnsi="Times New Roman" w:cs="Times New Roman"/>
              </w:rPr>
              <w:t>нормы</w:t>
            </w:r>
          </w:p>
        </w:tc>
        <w:tc>
          <w:tcPr>
            <w:tcW w:w="1341" w:type="dxa"/>
          </w:tcPr>
          <w:p w14:paraId="53D05E99" w14:textId="17174FC6" w:rsidR="00777185" w:rsidRPr="00CE476E" w:rsidRDefault="00777185" w:rsidP="00086E9F">
            <w:pPr>
              <w:jc w:val="center"/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5180" w:type="dxa"/>
          </w:tcPr>
          <w:p w14:paraId="7BC9F7C2" w14:textId="372C1080" w:rsidR="00777185" w:rsidRPr="00CE476E" w:rsidRDefault="00026A74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Практическая работа. Установление нарушений языковой нормы</w:t>
            </w:r>
          </w:p>
        </w:tc>
        <w:tc>
          <w:tcPr>
            <w:tcW w:w="3402" w:type="dxa"/>
          </w:tcPr>
          <w:p w14:paraId="0E32C810" w14:textId="16790882" w:rsidR="00777185" w:rsidRPr="00CE476E" w:rsidRDefault="00026A74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 xml:space="preserve">Приложение </w:t>
            </w:r>
            <w:r w:rsidRPr="00CE476E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926" w:type="dxa"/>
          </w:tcPr>
          <w:p w14:paraId="4D31C795" w14:textId="790234D1" w:rsidR="00777185" w:rsidRPr="00CE476E" w:rsidRDefault="00026A74">
            <w:pPr>
              <w:rPr>
                <w:rFonts w:ascii="Times New Roman" w:hAnsi="Times New Roman" w:cs="Times New Roman"/>
              </w:rPr>
            </w:pPr>
            <w:r w:rsidRPr="00CE476E">
              <w:rPr>
                <w:rFonts w:ascii="Times New Roman" w:hAnsi="Times New Roman" w:cs="Times New Roman"/>
              </w:rPr>
              <w:t>15</w:t>
            </w:r>
          </w:p>
        </w:tc>
      </w:tr>
    </w:tbl>
    <w:p w14:paraId="0472D4EF" w14:textId="77777777" w:rsidR="00D35B36" w:rsidRPr="00FA1CA1" w:rsidRDefault="00CE476E"/>
    <w:sectPr w:rsidR="00D35B36" w:rsidRPr="00FA1CA1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3F"/>
    <w:rsid w:val="00026A74"/>
    <w:rsid w:val="00033295"/>
    <w:rsid w:val="000D7BBD"/>
    <w:rsid w:val="00147CCA"/>
    <w:rsid w:val="00206F7A"/>
    <w:rsid w:val="0023383F"/>
    <w:rsid w:val="00263F82"/>
    <w:rsid w:val="00265399"/>
    <w:rsid w:val="002D39DB"/>
    <w:rsid w:val="0032260D"/>
    <w:rsid w:val="003A4EC7"/>
    <w:rsid w:val="003E3BE8"/>
    <w:rsid w:val="003F2142"/>
    <w:rsid w:val="004B1B55"/>
    <w:rsid w:val="005E172B"/>
    <w:rsid w:val="006236FE"/>
    <w:rsid w:val="00733EEF"/>
    <w:rsid w:val="00777185"/>
    <w:rsid w:val="00780D22"/>
    <w:rsid w:val="008041D3"/>
    <w:rsid w:val="008B3ED7"/>
    <w:rsid w:val="008F52F1"/>
    <w:rsid w:val="009232D9"/>
    <w:rsid w:val="00A060EF"/>
    <w:rsid w:val="00A567F0"/>
    <w:rsid w:val="00A61E12"/>
    <w:rsid w:val="00AB2669"/>
    <w:rsid w:val="00B24DAE"/>
    <w:rsid w:val="00C408E6"/>
    <w:rsid w:val="00C80BC1"/>
    <w:rsid w:val="00C86B1F"/>
    <w:rsid w:val="00CE476E"/>
    <w:rsid w:val="00D575F2"/>
    <w:rsid w:val="00D64D5B"/>
    <w:rsid w:val="00D82A24"/>
    <w:rsid w:val="00E326A6"/>
    <w:rsid w:val="00E35880"/>
    <w:rsid w:val="00EA4B75"/>
    <w:rsid w:val="00FA1CA1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E09E"/>
  <w15:docId w15:val="{2E91A9F0-F740-494B-A9F9-27135469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13</cp:revision>
  <dcterms:created xsi:type="dcterms:W3CDTF">2020-05-05T11:29:00Z</dcterms:created>
  <dcterms:modified xsi:type="dcterms:W3CDTF">2020-05-06T12:28:00Z</dcterms:modified>
</cp:coreProperties>
</file>