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A3" w:rsidRDefault="003709A3" w:rsidP="003709A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Чек – лист</w:t>
      </w:r>
    </w:p>
    <w:p w:rsidR="003709A3" w:rsidRDefault="003709A3" w:rsidP="003709A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:rsidR="003709A3" w:rsidRDefault="003709A3" w:rsidP="003709A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курса «Основы финансовой грамотности»</w:t>
      </w:r>
    </w:p>
    <w:p w:rsidR="003709A3" w:rsidRDefault="003709A3" w:rsidP="003709A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Крючкова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Елена Васильевна</w:t>
      </w:r>
    </w:p>
    <w:p w:rsidR="003709A3" w:rsidRDefault="003709A3" w:rsidP="003709A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Группа 11 класс</w:t>
      </w:r>
    </w:p>
    <w:p w:rsidR="003709A3" w:rsidRDefault="003709A3" w:rsidP="003709A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4"/>
        <w:tblW w:w="15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30"/>
        <w:gridCol w:w="3473"/>
        <w:gridCol w:w="4906"/>
        <w:gridCol w:w="4119"/>
        <w:gridCol w:w="1617"/>
      </w:tblGrid>
      <w:tr w:rsidR="003709A3" w:rsidTr="003709A3">
        <w:trPr>
          <w:trHeight w:val="1018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Дата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Тема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Электронные ресурсы, ссылки на задания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Кол-во присутствующих на занятии</w:t>
            </w:r>
          </w:p>
        </w:tc>
      </w:tr>
      <w:tr w:rsidR="003709A3" w:rsidTr="003709A3">
        <w:trPr>
          <w:trHeight w:val="103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3" w:rsidRDefault="003709A3">
            <w:pPr>
              <w:rPr>
                <w:sz w:val="24"/>
                <w:szCs w:val="24"/>
              </w:rPr>
            </w:pP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Роль денег в нашей жизни. Риски в мире денег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 Работа с интерактивным учебником, выполнение задания.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hyperlink r:id="rId5" w:history="1">
              <w:r>
                <w:rPr>
                  <w:rStyle w:val="a3"/>
                </w:rPr>
                <w:t>http://gramota.finance/login/index.php</w:t>
              </w:r>
            </w:hyperlink>
            <w:r>
              <w:t xml:space="preserve">   https://finuch.ru/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15</w:t>
            </w:r>
          </w:p>
        </w:tc>
      </w:tr>
      <w:tr w:rsidR="003709A3" w:rsidTr="003709A3">
        <w:trPr>
          <w:trHeight w:val="719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3" w:rsidRDefault="003709A3">
            <w:pPr>
              <w:rPr>
                <w:sz w:val="24"/>
                <w:szCs w:val="24"/>
              </w:rPr>
            </w:pP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Финансовая пирамида, или как не попасть в сети мошенников.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Онлайн-игра,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разработанная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авторским коллективом портала lenta.ru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hyperlink r:id="rId6" w:history="1">
              <w:r>
                <w:rPr>
                  <w:rStyle w:val="a3"/>
                </w:rPr>
                <w:t>http://gramota.finance/login/index.php</w:t>
              </w:r>
            </w:hyperlink>
          </w:p>
          <w:p w:rsidR="003709A3" w:rsidRDefault="003709A3">
            <w:r>
              <w:t>https://finuch.ru/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15</w:t>
            </w:r>
          </w:p>
        </w:tc>
      </w:tr>
      <w:tr w:rsidR="003709A3" w:rsidTr="003709A3">
        <w:trPr>
          <w:trHeight w:val="73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3" w:rsidRDefault="003709A3">
            <w:pPr>
              <w:rPr>
                <w:sz w:val="24"/>
                <w:szCs w:val="24"/>
              </w:rPr>
            </w:pP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 Защита презентаций.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hyperlink r:id="rId7" w:history="1">
              <w:r>
                <w:rPr>
                  <w:rStyle w:val="a3"/>
                </w:rPr>
                <w:t>http://gramota.finance/login/index.php</w:t>
              </w:r>
            </w:hyperlink>
          </w:p>
          <w:p w:rsidR="003709A3" w:rsidRDefault="003709A3">
            <w:r>
              <w:t>https://finuch.ru/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15</w:t>
            </w:r>
          </w:p>
        </w:tc>
      </w:tr>
      <w:tr w:rsidR="003709A3" w:rsidTr="003709A3">
        <w:trPr>
          <w:trHeight w:val="94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3" w:rsidRDefault="003709A3">
            <w:pPr>
              <w:rPr>
                <w:sz w:val="24"/>
                <w:szCs w:val="24"/>
              </w:rPr>
            </w:pP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заданий, тестовый контроль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hyperlink r:id="rId8" w:history="1">
              <w:r>
                <w:rPr>
                  <w:rStyle w:val="a3"/>
                </w:rPr>
                <w:t>http://gramota.finance/login/index.php</w:t>
              </w:r>
            </w:hyperlink>
            <w:r>
              <w:t xml:space="preserve"> https://finuch.ru/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15</w:t>
            </w:r>
          </w:p>
        </w:tc>
      </w:tr>
      <w:tr w:rsidR="003709A3" w:rsidTr="003709A3">
        <w:trPr>
          <w:trHeight w:val="94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3" w:rsidRDefault="003709A3">
            <w:pPr>
              <w:rPr>
                <w:sz w:val="24"/>
                <w:szCs w:val="24"/>
              </w:rPr>
            </w:pP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Личный бюджет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Работа с интерактивным учебником, выполнение задания.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hyperlink r:id="rId9" w:history="1">
              <w:r>
                <w:rPr>
                  <w:rStyle w:val="a3"/>
                </w:rPr>
                <w:t>http://gramota.finance/login/index.php</w:t>
              </w:r>
            </w:hyperlink>
            <w:r>
              <w:t xml:space="preserve"> https://finuch.ru/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15</w:t>
            </w:r>
          </w:p>
        </w:tc>
      </w:tr>
      <w:tr w:rsidR="003709A3" w:rsidTr="003709A3">
        <w:trPr>
          <w:trHeight w:val="88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3" w:rsidRDefault="003709A3">
            <w:pPr>
              <w:rPr>
                <w:sz w:val="24"/>
                <w:szCs w:val="24"/>
              </w:rPr>
            </w:pP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Как составить личный финансовый план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  Работа с интерактивным учебником, выполнение задания.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hyperlink r:id="rId10" w:history="1">
              <w:r>
                <w:rPr>
                  <w:rStyle w:val="a3"/>
                </w:rPr>
                <w:t>http://gramota.finance/login/index.php</w:t>
              </w:r>
            </w:hyperlink>
            <w:r>
              <w:t xml:space="preserve"> https://finuch.ru/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15</w:t>
            </w:r>
          </w:p>
        </w:tc>
      </w:tr>
      <w:tr w:rsidR="003709A3" w:rsidTr="003709A3">
        <w:trPr>
          <w:trHeight w:val="73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pPr>
              <w:rPr>
                <w:sz w:val="24"/>
                <w:szCs w:val="24"/>
              </w:rPr>
            </w:pP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финансовых проектов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hyperlink r:id="rId11" w:history="1">
              <w:r>
                <w:rPr>
                  <w:rStyle w:val="a3"/>
                </w:rPr>
                <w:t>http://gramota.finance/login/index.php</w:t>
              </w:r>
            </w:hyperlink>
            <w:r>
              <w:t xml:space="preserve"> https://finuch.ru/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15</w:t>
            </w:r>
          </w:p>
        </w:tc>
      </w:tr>
      <w:tr w:rsidR="003709A3" w:rsidTr="003709A3">
        <w:trPr>
          <w:trHeight w:val="73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проектов. Итоговый контроль знаний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 Защита презентаций.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hyperlink r:id="rId12" w:history="1">
              <w:r>
                <w:rPr>
                  <w:rStyle w:val="a3"/>
                </w:rPr>
                <w:t>http://gramota.finance/login/index.php</w:t>
              </w:r>
            </w:hyperlink>
            <w:r>
              <w:t xml:space="preserve"> https://finuch.ru/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A3" w:rsidRDefault="003709A3">
            <w:r>
              <w:t>15</w:t>
            </w:r>
          </w:p>
        </w:tc>
      </w:tr>
    </w:tbl>
    <w:p w:rsidR="003709A3" w:rsidRDefault="003709A3" w:rsidP="003709A3"/>
    <w:p w:rsidR="003709A3" w:rsidRDefault="003709A3" w:rsidP="003709A3"/>
    <w:p w:rsidR="003709A3" w:rsidRDefault="003709A3" w:rsidP="003709A3"/>
    <w:p w:rsidR="004054D3" w:rsidRDefault="004054D3">
      <w:bookmarkStart w:id="0" w:name="_GoBack"/>
      <w:bookmarkEnd w:id="0"/>
    </w:p>
    <w:sectPr w:rsidR="004054D3" w:rsidSect="003709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A3"/>
    <w:rsid w:val="003709A3"/>
    <w:rsid w:val="0040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A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9A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7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A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9A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7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finance/login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mota.finance/login/index.php" TargetMode="External"/><Relationship Id="rId12" Type="http://schemas.openxmlformats.org/officeDocument/2006/relationships/hyperlink" Target="http://gramota.finance/login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amota.finance/login/index.php" TargetMode="External"/><Relationship Id="rId11" Type="http://schemas.openxmlformats.org/officeDocument/2006/relationships/hyperlink" Target="http://gramota.finance/login/index.php" TargetMode="External"/><Relationship Id="rId5" Type="http://schemas.openxmlformats.org/officeDocument/2006/relationships/hyperlink" Target="http://gramota.finance/login/index.php" TargetMode="External"/><Relationship Id="rId10" Type="http://schemas.openxmlformats.org/officeDocument/2006/relationships/hyperlink" Target="http://gramota.finance/login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ota.finance/login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1888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2020-05-05T14:26:00Z</dcterms:created>
  <dcterms:modified xsi:type="dcterms:W3CDTF">2020-05-05T14:34:00Z</dcterms:modified>
</cp:coreProperties>
</file>