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5" w:rsidRDefault="00280B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958580"/>
            <wp:effectExtent l="19050" t="0" r="3175" b="0"/>
            <wp:docPr id="1" name="Рисунок 0" descr="IMG_20220721_11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95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C0" w:rsidRPr="00AF5FC0" w:rsidRDefault="00AF5FC0" w:rsidP="00AF5F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 создать условия для формирования функциональной грамотности (читательской, </w:t>
      </w:r>
      <w:r w:rsidR="005B3448">
        <w:rPr>
          <w:rFonts w:ascii="Times New Roman" w:eastAsia="Times New Roman" w:hAnsi="Times New Roman" w:cs="Times New Roman"/>
          <w:sz w:val="24"/>
          <w:szCs w:val="24"/>
        </w:rPr>
        <w:t>математической, естественно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</w:rPr>
        <w:t>, финансовой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3448">
        <w:rPr>
          <w:rFonts w:ascii="Times New Roman" w:eastAsia="Times New Roman" w:hAnsi="Times New Roman" w:cs="Times New Roman"/>
          <w:sz w:val="24"/>
          <w:szCs w:val="24"/>
        </w:rPr>
        <w:t xml:space="preserve">, критического и </w:t>
      </w:r>
      <w:proofErr w:type="spellStart"/>
      <w:r w:rsidR="005B3448">
        <w:rPr>
          <w:rFonts w:ascii="Times New Roman" w:eastAsia="Times New Roman" w:hAnsi="Times New Roman" w:cs="Times New Roman"/>
          <w:sz w:val="24"/>
          <w:szCs w:val="24"/>
        </w:rPr>
        <w:t>креативного</w:t>
      </w:r>
      <w:proofErr w:type="spellEnd"/>
      <w:r w:rsidR="005B3448">
        <w:rPr>
          <w:rFonts w:ascii="Times New Roman" w:eastAsia="Times New Roman" w:hAnsi="Times New Roman" w:cs="Times New Roman"/>
          <w:sz w:val="24"/>
          <w:szCs w:val="24"/>
        </w:rPr>
        <w:t xml:space="preserve"> мышления, глобальных компетенций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МАОУ «Юридическая гимназия № 9 имени М.М. Сперанского» 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актуализации </w:t>
      </w:r>
      <w:proofErr w:type="spellStart"/>
      <w:r w:rsidRPr="00AF5FC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AF5FC0" w:rsidRPr="00AF5FC0" w:rsidRDefault="00AF5FC0" w:rsidP="00AF5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AF5F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Выявить возможности активизации </w:t>
      </w:r>
      <w:proofErr w:type="spellStart"/>
      <w:r w:rsidRPr="00AF5FC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AF5FC0">
        <w:rPr>
          <w:rFonts w:ascii="Times New Roman" w:eastAsia="Times New Roman" w:hAnsi="Times New Roman" w:cs="Times New Roman"/>
          <w:sz w:val="24"/>
          <w:szCs w:val="24"/>
        </w:rPr>
        <w:t>выполнения задачи повышения качества образования</w:t>
      </w:r>
      <w:proofErr w:type="gramEnd"/>
      <w:r w:rsidRPr="00AF5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AF5FC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Провести диагностику </w:t>
      </w:r>
      <w:proofErr w:type="spellStart"/>
      <w:r w:rsidRPr="00AF5FC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AF5F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5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AF5F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F5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Пополнить и актуализировать банк заданий и </w:t>
      </w:r>
      <w:proofErr w:type="spellStart"/>
      <w:r w:rsidRPr="00AF5FC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Улучшить качество внеурочной и внеклассной работы.</w:t>
      </w:r>
    </w:p>
    <w:p w:rsidR="00AF5FC0" w:rsidRPr="00AF5FC0" w:rsidRDefault="00AF5FC0" w:rsidP="00AF5F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AF5FC0" w:rsidRPr="00AF5FC0" w:rsidRDefault="00AF5FC0" w:rsidP="00547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Разработка модели формирования функциональной грамотности педагогами школы.</w:t>
      </w:r>
    </w:p>
    <w:p w:rsidR="00AF5FC0" w:rsidRPr="00AF5FC0" w:rsidRDefault="00AF5FC0" w:rsidP="00547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Пополненный и актуализированный банк заданий и </w:t>
      </w:r>
      <w:proofErr w:type="spellStart"/>
      <w:r w:rsidRPr="00AF5FC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F5FC0">
        <w:rPr>
          <w:rFonts w:ascii="Times New Roman" w:eastAsia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AF5FC0" w:rsidRPr="00AF5FC0" w:rsidRDefault="00AF5FC0" w:rsidP="00547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FC0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образования.</w:t>
      </w:r>
    </w:p>
    <w:tbl>
      <w:tblPr>
        <w:tblW w:w="5301" w:type="pct"/>
        <w:tblCellSpacing w:w="15" w:type="dxa"/>
        <w:tblInd w:w="-2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2867"/>
        <w:gridCol w:w="1355"/>
        <w:gridCol w:w="3222"/>
        <w:gridCol w:w="2342"/>
      </w:tblGrid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мероприятия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4970" w:type="pct"/>
            <w:gridSpan w:val="5"/>
            <w:hideMark/>
          </w:tcPr>
          <w:p w:rsidR="00AF5FC0" w:rsidRPr="00AF5FC0" w:rsidRDefault="00AF5FC0" w:rsidP="00AF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1. Подготовительный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разделы ООП с учетом подходов 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ФГОС ООО и НОО по формированию функциональной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рабочие программы по 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руководители рабочих групп педагогов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pct"/>
            <w:hideMark/>
          </w:tcPr>
          <w:p w:rsidR="00AF5FC0" w:rsidRPr="00AF5FC0" w:rsidRDefault="00AF5FC0" w:rsidP="0054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гимназической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системной модели формирования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54785A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Внутригимназическая</w:t>
            </w:r>
            <w:proofErr w:type="spellEnd"/>
            <w:r w:rsidR="00AF5FC0"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системная модель формирования функциональной грамотности </w:t>
            </w:r>
            <w:proofErr w:type="gramStart"/>
            <w:r w:rsidR="00AF5FC0"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локальных актов, обеспечивающих реализацию плана по формированию функциональной грамотности обучающихся в 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AF5FC0" w:rsidP="0054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курсы 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планах внеурочной деятельности ООП НОО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AF5FC0" w:rsidP="0054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библиотеки, использование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пособий по формированию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Август–сентябрь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Октябрь–декабрь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технический специалист, классные руководители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54785A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обучающихся 8–9-х классов на 2022/2023 учебный год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обучающихся 8–9-х классов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54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на 2022/23 учебный год 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</w:t>
            </w:r>
            <w:proofErr w:type="spellStart"/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грамотность, финансовая грамотность, глобальные компетенции и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54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Актуализированный и пополненный 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гимназический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 оценочных материалов 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pct"/>
            <w:hideMark/>
          </w:tcPr>
          <w:p w:rsidR="00AF5FC0" w:rsidRPr="00AF5FC0" w:rsidRDefault="00AF5FC0" w:rsidP="00547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инструктивных совещаний по вопросам формирования и оценки функциональной грамотности 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гимназистов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4970" w:type="pct"/>
            <w:gridSpan w:val="5"/>
            <w:hideMark/>
          </w:tcPr>
          <w:p w:rsidR="00AF5FC0" w:rsidRPr="00AF5FC0" w:rsidRDefault="00AF5FC0" w:rsidP="00AF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2. Практический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учебный процесс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для оценки функциональной 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педагоги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диагностики для выявления уровня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педагоги, обучающиеся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412" w:type="pct"/>
            <w:hideMark/>
          </w:tcPr>
          <w:p w:rsidR="00AF5FC0" w:rsidRPr="00AF5FC0" w:rsidRDefault="00AF5FC0" w:rsidP="0054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учебных курсов 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внеурочной деятельности:</w:t>
            </w:r>
          </w:p>
          <w:p w:rsidR="00AF5FC0" w:rsidRPr="00AF5FC0" w:rsidRDefault="00AF5FC0" w:rsidP="00AF5FC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78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F5FC0" w:rsidRDefault="00AF5FC0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77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и человек»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экскурсовод»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«Творческий поиск»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журналистов «Наш мир»</w:t>
            </w:r>
          </w:p>
          <w:p w:rsidR="001E77F2" w:rsidRDefault="001E77F2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3448" w:rsidRPr="00AF5FC0" w:rsidRDefault="005B3448" w:rsidP="001E77F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космических услуг»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«Оценивание функциональной грамотности»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критерии оценивания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 учителей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 уровня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видов компетенций в рамках функциональной грамотности:</w:t>
            </w:r>
          </w:p>
          <w:p w:rsidR="00AF5FC0" w:rsidRPr="00AF5FC0" w:rsidRDefault="00AF5FC0" w:rsidP="001E77F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</w:t>
            </w:r>
            <w:proofErr w:type="spellStart"/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 в 9-х классах; </w:t>
            </w:r>
          </w:p>
          <w:p w:rsidR="00AF5FC0" w:rsidRPr="00AF5FC0" w:rsidRDefault="00AF5FC0" w:rsidP="001E77F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 читательская грамотность во 2–4-х классах;</w:t>
            </w:r>
          </w:p>
          <w:p w:rsidR="00AF5FC0" w:rsidRPr="00AF5FC0" w:rsidRDefault="00AF5FC0" w:rsidP="001E77F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 w:rsidR="00AF5FC0" w:rsidRPr="00AF5FC0" w:rsidRDefault="00AF5FC0" w:rsidP="001E77F2">
            <w:pPr>
              <w:numPr>
                <w:ilvl w:val="0"/>
                <w:numId w:val="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–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по результатам контроля уровня </w:t>
            </w:r>
            <w:proofErr w:type="spell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«Уровень владения педагогами технологиями формирования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 учителей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Ноябрь–февраль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методического совета.</w:t>
            </w:r>
          </w:p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НМР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НМР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Март–апрель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4970" w:type="pct"/>
            <w:gridSpan w:val="5"/>
            <w:hideMark/>
          </w:tcPr>
          <w:p w:rsidR="00AF5FC0" w:rsidRPr="00AF5FC0" w:rsidRDefault="00AF5FC0" w:rsidP="00AF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3. Рефлексивно-оценочный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ВПР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</w:tr>
      <w:tr w:rsidR="00AF5FC0" w:rsidRPr="00AF5FC0" w:rsidTr="0054785A">
        <w:trPr>
          <w:tblCellSpacing w:w="15" w:type="dxa"/>
        </w:trPr>
        <w:tc>
          <w:tcPr>
            <w:tcW w:w="201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660" w:type="pct"/>
            <w:hideMark/>
          </w:tcPr>
          <w:p w:rsidR="00AF5FC0" w:rsidRPr="00AF5FC0" w:rsidRDefault="00AF5FC0" w:rsidP="00A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4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1143" w:type="pct"/>
            <w:hideMark/>
          </w:tcPr>
          <w:p w:rsidR="00AF5FC0" w:rsidRPr="00AF5FC0" w:rsidRDefault="00AF5FC0" w:rsidP="00AF5F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педагоги </w:t>
            </w:r>
          </w:p>
        </w:tc>
      </w:tr>
    </w:tbl>
    <w:p w:rsidR="00475C5F" w:rsidRDefault="00475C5F"/>
    <w:sectPr w:rsidR="00475C5F" w:rsidSect="0047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86E"/>
    <w:multiLevelType w:val="multilevel"/>
    <w:tmpl w:val="D55C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1E20"/>
    <w:multiLevelType w:val="multilevel"/>
    <w:tmpl w:val="BCF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E208D"/>
    <w:multiLevelType w:val="multilevel"/>
    <w:tmpl w:val="E90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E61D6"/>
    <w:multiLevelType w:val="multilevel"/>
    <w:tmpl w:val="22B4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FC0"/>
    <w:rsid w:val="001E77F2"/>
    <w:rsid w:val="00280B95"/>
    <w:rsid w:val="00475C5F"/>
    <w:rsid w:val="0054785A"/>
    <w:rsid w:val="005B3448"/>
    <w:rsid w:val="00A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FC0"/>
    <w:rPr>
      <w:b/>
      <w:bCs/>
    </w:rPr>
  </w:style>
  <w:style w:type="character" w:customStyle="1" w:styleId="fill">
    <w:name w:val="fill"/>
    <w:basedOn w:val="a0"/>
    <w:rsid w:val="00AF5FC0"/>
  </w:style>
  <w:style w:type="paragraph" w:styleId="a5">
    <w:name w:val="Balloon Text"/>
    <w:basedOn w:val="a"/>
    <w:link w:val="a6"/>
    <w:uiPriority w:val="99"/>
    <w:semiHidden/>
    <w:unhideWhenUsed/>
    <w:rsid w:val="002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2022-07-15T12:17:00Z</cp:lastPrinted>
  <dcterms:created xsi:type="dcterms:W3CDTF">2022-07-15T12:17:00Z</dcterms:created>
  <dcterms:modified xsi:type="dcterms:W3CDTF">2022-07-21T14:45:00Z</dcterms:modified>
</cp:coreProperties>
</file>