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5E" w:rsidRDefault="00C6145E"/>
    <w:p w:rsidR="00334FC7" w:rsidRPr="00737C74" w:rsidRDefault="00334FC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</w:rPr>
        <w:t xml:space="preserve">    </w:t>
      </w:r>
      <w:r w:rsidR="00737C74" w:rsidRPr="00737C74">
        <w:rPr>
          <w:rFonts w:ascii="Times New Roman" w:hAnsi="Times New Roman"/>
          <w:b/>
          <w:sz w:val="28"/>
        </w:rPr>
        <w:t>МАОУ «Юридическая гимназия № 9 имени М.М. Сперанского»</w:t>
      </w:r>
    </w:p>
    <w:p w:rsidR="00334FC7" w:rsidRDefault="00D6613F">
      <w:pPr>
        <w:rPr>
          <w:rFonts w:ascii="Times New Roman" w:hAnsi="Times New Roman"/>
          <w:b/>
          <w:sz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4D6C95" wp14:editId="794B403B">
            <wp:extent cx="4895850" cy="6000750"/>
            <wp:effectExtent l="19050" t="19050" r="19050" b="19050"/>
            <wp:docPr id="1" name="Рисунок 1" descr="IMG_3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G_39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0007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334FC7" w:rsidRDefault="00334FC7">
      <w:pPr>
        <w:rPr>
          <w:rFonts w:ascii="Times New Roman" w:hAnsi="Times New Roman"/>
          <w:b/>
          <w:sz w:val="36"/>
        </w:rPr>
      </w:pPr>
    </w:p>
    <w:p w:rsidR="00334FC7" w:rsidRDefault="00334FC7" w:rsidP="00347A22">
      <w:pPr>
        <w:spacing w:line="240" w:lineRule="auto"/>
        <w:contextualSpacing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ПРОЕКТ</w:t>
      </w:r>
    </w:p>
    <w:p w:rsidR="000D60A3" w:rsidRPr="00347A22" w:rsidRDefault="00737C74" w:rsidP="00347A2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72"/>
        </w:rPr>
        <w:t>«</w:t>
      </w:r>
      <w:r w:rsidR="00347A22">
        <w:rPr>
          <w:rFonts w:ascii="Times New Roman" w:hAnsi="Times New Roman"/>
          <w:b/>
          <w:sz w:val="72"/>
        </w:rPr>
        <w:t>Правовое образование гимназистов</w:t>
      </w:r>
      <w:r w:rsidR="00334FC7" w:rsidRPr="00334FC7">
        <w:rPr>
          <w:rFonts w:ascii="Times New Roman" w:hAnsi="Times New Roman"/>
          <w:b/>
        </w:rPr>
        <w:t xml:space="preserve">                </w:t>
      </w:r>
    </w:p>
    <w:p w:rsidR="00334FC7" w:rsidRDefault="000D60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 w:rsidR="00737C74">
        <w:rPr>
          <w:rFonts w:ascii="Times New Roman" w:hAnsi="Times New Roman"/>
          <w:b/>
        </w:rPr>
        <w:t xml:space="preserve">    </w:t>
      </w:r>
    </w:p>
    <w:p w:rsidR="005215C1" w:rsidRPr="00347A22" w:rsidRDefault="00942CC6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                              </w:t>
      </w:r>
      <w:r w:rsidR="00334FC7" w:rsidRPr="00942CC6">
        <w:rPr>
          <w:rFonts w:ascii="Times New Roman" w:hAnsi="Times New Roman"/>
          <w:b/>
          <w:sz w:val="32"/>
        </w:rPr>
        <w:t>Пояснительная записка.</w:t>
      </w:r>
    </w:p>
    <w:p w:rsidR="005215C1" w:rsidRPr="005215C1" w:rsidRDefault="005215C1">
      <w:pPr>
        <w:rPr>
          <w:rFonts w:ascii="Times New Roman" w:hAnsi="Times New Roman"/>
          <w:b/>
          <w:i/>
          <w:sz w:val="28"/>
        </w:rPr>
      </w:pPr>
      <w:r w:rsidRPr="005215C1">
        <w:rPr>
          <w:rFonts w:ascii="Times New Roman" w:hAnsi="Times New Roman"/>
          <w:b/>
          <w:i/>
          <w:sz w:val="28"/>
        </w:rPr>
        <w:t>Актуальность проекта правового образования школьников</w:t>
      </w:r>
    </w:p>
    <w:p w:rsidR="00FB2F42" w:rsidRPr="004840AE" w:rsidRDefault="00942CC6" w:rsidP="004840AE">
      <w:pPr>
        <w:spacing w:before="0" w:beforeAutospacing="0" w:after="115" w:afterAutospacing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0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FB2F42" w:rsidRPr="004840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4840A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Правовое образование является одним из важных условий формирования правовой культуры и законопослушного поведения человека в обществе.</w:t>
      </w:r>
      <w:r w:rsidR="00FB2F42" w:rsidRPr="004840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Успешная социализация личности предполагает правовую грамотность. Это актуализирует правовое образование как важнейший компонент механизма правовой социализации личности. Учитывая то, что базовый уровень основных знаний человек получает в школе, важно, чтобы уже в системе образования закладывались основы социальных навыков, практических умений в области социальных и правовых отношений.</w:t>
      </w:r>
    </w:p>
    <w:p w:rsidR="00942CC6" w:rsidRDefault="00942CC6" w:rsidP="004840AE">
      <w:pPr>
        <w:spacing w:before="0" w:beforeAutospacing="0" w:after="115" w:afterAutospacing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0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737C74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Являясь профильным общеобразовательным учреждением, гимназия рассматривает в</w:t>
      </w:r>
      <w:r w:rsidRPr="004840A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оспитание правовой культуры и закон</w:t>
      </w:r>
      <w:r w:rsidR="00737C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опослушного поведения обучающихся как целенаправленную систему мер, формирующую </w:t>
      </w:r>
      <w:r w:rsidRPr="004840A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установки гражданственности, уважения и соблюдения права, цивилизованных способов решения споров, профилактики правонарушений,</w:t>
      </w:r>
      <w:r w:rsidR="00737C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все, что </w:t>
      </w:r>
      <w:proofErr w:type="gramStart"/>
      <w:r w:rsidR="00737C7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</w:t>
      </w:r>
      <w:r w:rsidRPr="004840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фактор</w:t>
      </w:r>
      <w:proofErr w:type="gramEnd"/>
      <w:r w:rsidRPr="004840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проявления правовой культуры личности. </w:t>
      </w:r>
    </w:p>
    <w:p w:rsidR="00D6613F" w:rsidRPr="00D6613F" w:rsidRDefault="00D6613F" w:rsidP="00D6613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b/>
          <w:bCs/>
          <w:sz w:val="28"/>
          <w:szCs w:val="24"/>
        </w:rPr>
        <w:t>Ключевой</w:t>
      </w:r>
      <w:r w:rsidRPr="00D6613F">
        <w:rPr>
          <w:rFonts w:ascii="Times New Roman" w:hAnsi="Times New Roman"/>
          <w:bCs/>
          <w:sz w:val="28"/>
          <w:szCs w:val="24"/>
        </w:rPr>
        <w:t xml:space="preserve"> </w:t>
      </w:r>
      <w:r w:rsidRPr="00D6613F">
        <w:rPr>
          <w:rFonts w:ascii="Times New Roman" w:hAnsi="Times New Roman"/>
          <w:b/>
          <w:bCs/>
          <w:sz w:val="28"/>
          <w:szCs w:val="24"/>
        </w:rPr>
        <w:t>целью</w:t>
      </w:r>
      <w:r w:rsidRPr="00D6613F">
        <w:rPr>
          <w:rFonts w:ascii="Times New Roman" w:hAnsi="Times New Roman"/>
          <w:bCs/>
          <w:sz w:val="28"/>
          <w:szCs w:val="24"/>
        </w:rPr>
        <w:t xml:space="preserve"> </w:t>
      </w:r>
      <w:r w:rsidRPr="00D6613F">
        <w:rPr>
          <w:rFonts w:ascii="Times New Roman" w:hAnsi="Times New Roman"/>
          <w:sz w:val="28"/>
          <w:szCs w:val="24"/>
        </w:rPr>
        <w:t xml:space="preserve">правового образования обучающихся МАОУ «Юридическая гимназия № 9 имени М.М. Сперанского» является создание условий для </w:t>
      </w:r>
      <w:r w:rsidRPr="00D6613F">
        <w:rPr>
          <w:rFonts w:ascii="Times New Roman" w:hAnsi="Times New Roman"/>
          <w:sz w:val="28"/>
          <w:szCs w:val="24"/>
          <w:u w:val="single"/>
        </w:rPr>
        <w:t>формирования и совершенствования</w:t>
      </w:r>
      <w:r w:rsidRPr="00D6613F">
        <w:rPr>
          <w:rFonts w:ascii="Times New Roman" w:hAnsi="Times New Roman"/>
          <w:sz w:val="28"/>
          <w:szCs w:val="24"/>
        </w:rPr>
        <w:t xml:space="preserve"> </w:t>
      </w:r>
    </w:p>
    <w:p w:rsidR="00D6613F" w:rsidRDefault="00D6613F" w:rsidP="00D661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11430</wp:posOffset>
                </wp:positionV>
                <wp:extent cx="476250" cy="228600"/>
                <wp:effectExtent l="38100" t="0" r="190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3B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6.45pt;margin-top:.9pt;width:37.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11430</wp:posOffset>
                </wp:positionV>
                <wp:extent cx="1276350" cy="285750"/>
                <wp:effectExtent l="0" t="0" r="76200" b="762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D5E55" id="Прямая со стрелкой 8" o:spid="_x0000_s1026" type="#_x0000_t32" style="position:absolute;margin-left:193.95pt;margin-top:.9pt;width:10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D6613F" w:rsidRDefault="00D6613F" w:rsidP="00D66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864870</wp:posOffset>
                </wp:positionV>
                <wp:extent cx="895350" cy="152400"/>
                <wp:effectExtent l="0" t="0" r="76200" b="762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6C2C" id="Прямая со стрелкой 7" o:spid="_x0000_s1026" type="#_x0000_t32" style="position:absolute;margin-left:339.45pt;margin-top:68.1pt;width:7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864870</wp:posOffset>
                </wp:positionV>
                <wp:extent cx="1190625" cy="152400"/>
                <wp:effectExtent l="38100" t="0" r="28575" b="762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8E68" id="Прямая со стрелкой 6" o:spid="_x0000_s1026" type="#_x0000_t32" style="position:absolute;margin-left:245.7pt;margin-top:68.1pt;width:93.75pt;height: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inline distT="0" distB="0" distL="0" distR="0">
                <wp:extent cx="2147570" cy="885825"/>
                <wp:effectExtent l="9525" t="9525" r="5080" b="9525"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13F" w:rsidRDefault="00D6613F" w:rsidP="00D6613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Правовой культуры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5" o:spid="_x0000_s1026" style="width:169.1pt;height:69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" fillcolor="#4f81bd [3204]" strokecolor="black [3213]">
                <v:textbox>
                  <w:txbxContent>
                    <w:p w:rsidR="00D6613F" w:rsidRDefault="00D6613F" w:rsidP="00D6613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Правовой культуры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inline distT="0" distB="0" distL="0" distR="0">
                <wp:extent cx="1884680" cy="885825"/>
                <wp:effectExtent l="9525" t="9525" r="10795" b="9525"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13F" w:rsidRDefault="00D6613F" w:rsidP="00D6613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Правосознания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4" o:spid="_x0000_s1027" style="width:148.4pt;height:69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" fillcolor="#4f81bd [3204]" strokecolor="black [3213]">
                <v:textbox>
                  <w:txbxContent>
                    <w:p w:rsidR="00D6613F" w:rsidRDefault="00D6613F" w:rsidP="00D6613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Правосознания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D6613F" w:rsidRDefault="00D6613F" w:rsidP="00D661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6613F" w:rsidRDefault="00D6613F" w:rsidP="00D6613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theme="minorBidi"/>
          <w:color w:val="000000" w:themeColor="text1"/>
          <w:kern w:val="24"/>
        </w:rPr>
      </w:pPr>
      <w:r>
        <w:t xml:space="preserve">                            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897255" cy="552450"/>
                <wp:effectExtent l="9525" t="9525" r="7620" b="952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13F" w:rsidRDefault="00D6613F" w:rsidP="00D6613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Правовой </w:t>
                            </w:r>
                          </w:p>
                          <w:p w:rsidR="00D6613F" w:rsidRDefault="00D6613F" w:rsidP="00D6613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идеологии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8" style="width:70.65pt;height:4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" fillcolor="#4f81bd [3204]" strokecolor="black [3213]">
                <v:textbox>
                  <w:txbxContent>
                    <w:p w:rsidR="00D6613F" w:rsidRDefault="00D6613F" w:rsidP="00D6613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Правовой </w:t>
                      </w:r>
                    </w:p>
                    <w:p w:rsidR="00D6613F" w:rsidRDefault="00D6613F" w:rsidP="00D6613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идеологии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68705" cy="552450"/>
                <wp:effectExtent l="9525" t="9525" r="7620" b="952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13F" w:rsidRDefault="00D6613F" w:rsidP="00D6613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Правовых </w:t>
                            </w:r>
                          </w:p>
                          <w:p w:rsidR="00D6613F" w:rsidRDefault="00D6613F" w:rsidP="00D6613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компетенций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9" style="width:84.15pt;height:4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" fillcolor="#4f81bd [3204]" strokecolor="black [3213]">
                <v:textbox>
                  <w:txbxContent>
                    <w:p w:rsidR="00D6613F" w:rsidRDefault="00D6613F" w:rsidP="00D6613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Правовых </w:t>
                      </w:r>
                    </w:p>
                    <w:p w:rsidR="00D6613F" w:rsidRDefault="00D6613F" w:rsidP="00D6613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компетенций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theme="minorBidi"/>
          <w:color w:val="000000" w:themeColor="text1"/>
          <w:kern w:val="24"/>
        </w:rPr>
        <w:t xml:space="preserve"> </w:t>
      </w:r>
    </w:p>
    <w:p w:rsidR="00D6613F" w:rsidRDefault="00D6613F" w:rsidP="00D6613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:rsidR="00D6613F" w:rsidRDefault="00D6613F" w:rsidP="00D6613F">
      <w:pPr>
        <w:pStyle w:val="a4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</w:t>
      </w:r>
    </w:p>
    <w:p w:rsidR="00D6613F" w:rsidRPr="00D6613F" w:rsidRDefault="00D6613F" w:rsidP="00D6613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b/>
          <w:sz w:val="28"/>
          <w:szCs w:val="24"/>
        </w:rPr>
        <w:lastRenderedPageBreak/>
        <w:t>Цели</w:t>
      </w:r>
      <w:r w:rsidRPr="00D6613F">
        <w:rPr>
          <w:rFonts w:ascii="Times New Roman" w:hAnsi="Times New Roman"/>
          <w:sz w:val="28"/>
          <w:szCs w:val="24"/>
        </w:rPr>
        <w:t xml:space="preserve"> правового образования гимназистов:</w:t>
      </w:r>
    </w:p>
    <w:p w:rsidR="00D6613F" w:rsidRPr="00D6613F" w:rsidRDefault="00D6613F" w:rsidP="00D6613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 xml:space="preserve">- </w:t>
      </w:r>
      <w:r w:rsidRPr="00D6613F">
        <w:rPr>
          <w:rFonts w:ascii="Times New Roman" w:hAnsi="Times New Roman"/>
          <w:i/>
          <w:iCs/>
          <w:sz w:val="28"/>
          <w:szCs w:val="24"/>
        </w:rPr>
        <w:t>правовое обучение</w:t>
      </w:r>
      <w:r w:rsidRPr="00D6613F">
        <w:rPr>
          <w:rFonts w:ascii="Times New Roman" w:hAnsi="Times New Roman"/>
          <w:sz w:val="28"/>
          <w:szCs w:val="24"/>
        </w:rPr>
        <w:t xml:space="preserve">, </w:t>
      </w:r>
    </w:p>
    <w:p w:rsidR="00D6613F" w:rsidRPr="00D6613F" w:rsidRDefault="00D6613F" w:rsidP="00D6613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i/>
          <w:iCs/>
          <w:sz w:val="28"/>
          <w:szCs w:val="24"/>
        </w:rPr>
        <w:t>- правовое информирование с целью развития правовых компетенций,</w:t>
      </w:r>
      <w:r w:rsidRPr="00D6613F">
        <w:rPr>
          <w:rFonts w:ascii="Times New Roman" w:hAnsi="Times New Roman"/>
          <w:sz w:val="28"/>
          <w:szCs w:val="24"/>
        </w:rPr>
        <w:t xml:space="preserve"> </w:t>
      </w:r>
    </w:p>
    <w:p w:rsidR="00D6613F" w:rsidRPr="00D6613F" w:rsidRDefault="00D6613F" w:rsidP="00D6613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 xml:space="preserve">- </w:t>
      </w:r>
      <w:r w:rsidRPr="00D6613F">
        <w:rPr>
          <w:rFonts w:ascii="Times New Roman" w:hAnsi="Times New Roman"/>
          <w:i/>
          <w:iCs/>
          <w:sz w:val="28"/>
          <w:szCs w:val="24"/>
        </w:rPr>
        <w:t xml:space="preserve">вовлечение обучающихся в практическую </w:t>
      </w:r>
      <w:proofErr w:type="gramStart"/>
      <w:r w:rsidRPr="00D6613F">
        <w:rPr>
          <w:rFonts w:ascii="Times New Roman" w:hAnsi="Times New Roman"/>
          <w:i/>
          <w:iCs/>
          <w:sz w:val="28"/>
          <w:szCs w:val="24"/>
        </w:rPr>
        <w:t>правовую  деятельность</w:t>
      </w:r>
      <w:proofErr w:type="gramEnd"/>
      <w:r w:rsidRPr="00D6613F">
        <w:rPr>
          <w:rFonts w:ascii="Times New Roman" w:hAnsi="Times New Roman"/>
          <w:i/>
          <w:iCs/>
          <w:sz w:val="28"/>
          <w:szCs w:val="24"/>
        </w:rPr>
        <w:t>.</w:t>
      </w:r>
    </w:p>
    <w:p w:rsidR="00D6613F" w:rsidRPr="00D6613F" w:rsidRDefault="00D6613F" w:rsidP="00D6613F">
      <w:pPr>
        <w:spacing w:line="360" w:lineRule="auto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b/>
          <w:sz w:val="28"/>
          <w:szCs w:val="24"/>
        </w:rPr>
        <w:t xml:space="preserve">        Основной задачей</w:t>
      </w:r>
      <w:r w:rsidRPr="00D6613F">
        <w:rPr>
          <w:rFonts w:ascii="Times New Roman" w:hAnsi="Times New Roman"/>
          <w:sz w:val="28"/>
          <w:szCs w:val="24"/>
        </w:rPr>
        <w:t xml:space="preserve"> правового образования является привитие </w:t>
      </w:r>
      <w:proofErr w:type="gramStart"/>
      <w:r w:rsidRPr="00D6613F">
        <w:rPr>
          <w:rFonts w:ascii="Times New Roman" w:hAnsi="Times New Roman"/>
          <w:sz w:val="28"/>
          <w:szCs w:val="24"/>
        </w:rPr>
        <w:t>гимназистам  осознанного</w:t>
      </w:r>
      <w:proofErr w:type="gramEnd"/>
      <w:r w:rsidRPr="00D6613F">
        <w:rPr>
          <w:rFonts w:ascii="Times New Roman" w:hAnsi="Times New Roman"/>
          <w:sz w:val="28"/>
          <w:szCs w:val="24"/>
        </w:rPr>
        <w:t xml:space="preserve"> стремления к систематическому получению правовых знаний и законопослушному поведению. </w:t>
      </w:r>
    </w:p>
    <w:p w:rsidR="00942CC6" w:rsidRPr="00D6613F" w:rsidRDefault="00942CC6" w:rsidP="00D6613F">
      <w:pPr>
        <w:spacing w:before="0" w:beforeAutospacing="0" w:after="115" w:afterAutospacing="0" w:line="36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942CC6" w:rsidRPr="00D6613F" w:rsidRDefault="00942CC6" w:rsidP="00D6613F">
      <w:pPr>
        <w:spacing w:before="0" w:beforeAutospacing="0" w:after="115" w:afterAutospacing="0" w:line="36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Правовое образование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законов, поэтому она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</w:t>
      </w:r>
      <w:proofErr w:type="gramStart"/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правового  образования</w:t>
      </w:r>
      <w:proofErr w:type="gramEnd"/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737C74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юридической гимназии 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достижение такого положения, когда уважение к праву становится непосредствен</w:t>
      </w:r>
      <w:r w:rsidR="00737C74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ным, личным убеждением гимназиста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331DE" w:rsidRPr="00D6613F" w:rsidRDefault="00737C74" w:rsidP="00D6613F">
      <w:pPr>
        <w:spacing w:before="0" w:beforeAutospacing="0" w:after="115" w:afterAutospacing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</w:t>
      </w:r>
      <w:r w:rsidR="00942CC6" w:rsidRPr="00D661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2CC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 репродуктивное усвоение правовой информации нельзя рассматривать как основную задачу вос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питания правосознания обучающихся</w:t>
      </w:r>
      <w:r w:rsidR="00942CC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 как современное российское законодательство очень изменилось. Кроме того, 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правовые знания нужны им</w:t>
      </w:r>
      <w:r w:rsidR="00942CC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сами по себе, а как основа поведения в различных житейских ситуациях.</w:t>
      </w:r>
      <w:r w:rsidR="00942CC6" w:rsidRPr="00D661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в гимназии используется</w:t>
      </w:r>
      <w:r w:rsidR="00942CC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такая педагогическая</w:t>
      </w:r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технология, которая </w:t>
      </w:r>
      <w:proofErr w:type="gramStart"/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отвечает  потребностям</w:t>
      </w:r>
      <w:proofErr w:type="gramEnd"/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каждого ученика, общества и учитывает</w:t>
      </w:r>
      <w:r w:rsidR="00942CC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закономерности формирования правового сознания.</w:t>
      </w:r>
      <w:r w:rsidR="00942CC6" w:rsidRPr="00D661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2CC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Практическая направленность правового образования, формирования </w:t>
      </w:r>
      <w:r w:rsidR="00942CC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</w:t>
      </w:r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века. В процессе учёбы </w:t>
      </w:r>
      <w:proofErr w:type="gramStart"/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гимназисты </w:t>
      </w:r>
      <w:r w:rsidR="00942CC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</w:t>
      </w:r>
      <w:proofErr w:type="gramEnd"/>
      <w:r w:rsidR="00942CC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освоить специальные умения и навыки, научиться законным и нравственным способом защиты прав и свобод. </w:t>
      </w:r>
      <w:r w:rsidR="00942CC6" w:rsidRPr="00D6613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Гражданское общество начинается </w:t>
      </w:r>
      <w:proofErr w:type="gramStart"/>
      <w:r w:rsidR="00942CC6" w:rsidRPr="00D6613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  воспитания</w:t>
      </w:r>
      <w:proofErr w:type="gramEnd"/>
      <w:r w:rsidR="00942CC6" w:rsidRPr="00D6613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гражданина. Ввиду вышеперечисленного актуальность проекта по правовому об</w:t>
      </w:r>
      <w:r w:rsidR="00C331DE" w:rsidRPr="00D6613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разованию гимназистов безусловна.</w:t>
      </w:r>
      <w:r w:rsidR="009045F1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4840AE" w:rsidRPr="00D6613F" w:rsidRDefault="009045F1" w:rsidP="00D6613F">
      <w:pPr>
        <w:spacing w:before="0" w:beforeAutospacing="0" w:after="115" w:afterAutospacing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Отличительной особенностью настоящего проекта является </w:t>
      </w:r>
      <w:r w:rsidRPr="00D6613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многоаспектность социального партнёрства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</w:t>
      </w:r>
      <w:proofErr w:type="gramStart"/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реализации: 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</w:t>
      </w:r>
      <w:proofErr w:type="gramEnd"/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МВД России по Рост</w:t>
      </w:r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овской области, Следственный комитет Следственного управления России по Ростовской области, Общественный Совет при ГУ МВД России по РО, Адвокатская палата РО, 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профильные ВУЗы МВД</w:t>
      </w:r>
      <w:r w:rsidR="0072654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(РЮИ  МВД России по РО), 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юридические факультеты ВУЗов города</w:t>
      </w:r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03C5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это способствует организации </w:t>
      </w:r>
      <w:proofErr w:type="spellStart"/>
      <w:r w:rsidR="003103C5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="003103C5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деятельности, направленной на актуализацию взаимодейс</w:t>
      </w:r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твия юридической гимназии</w:t>
      </w:r>
      <w:r w:rsidR="003103C5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профильных ВУЗов. Создание правовых </w:t>
      </w:r>
      <w:proofErr w:type="gramStart"/>
      <w:r w:rsidR="003103C5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классов  как</w:t>
      </w:r>
      <w:proofErr w:type="gramEnd"/>
      <w:r w:rsidR="003103C5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инструмент реализации проекта – важный аспект</w:t>
      </w:r>
      <w:r w:rsidR="008D3875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функционирования всех участников проекта</w:t>
      </w:r>
      <w:r w:rsidR="005215C1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3875" w:rsidRPr="00D6613F" w:rsidRDefault="000D60A3" w:rsidP="00D6613F">
      <w:pPr>
        <w:spacing w:before="0" w:beforeAutospacing="0" w:after="115" w:afterAutospacing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</w:t>
      </w:r>
      <w:r w:rsidR="00942CC6"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</w:t>
      </w:r>
      <w:r w:rsidR="00726546"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екта</w:t>
      </w:r>
      <w:r w:rsidR="00942CC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:  </w:t>
      </w:r>
    </w:p>
    <w:p w:rsidR="00942CC6" w:rsidRPr="00D6613F" w:rsidRDefault="00942CC6" w:rsidP="00D6613F">
      <w:pPr>
        <w:pStyle w:val="a3"/>
        <w:numPr>
          <w:ilvl w:val="0"/>
          <w:numId w:val="1"/>
        </w:numPr>
        <w:spacing w:before="0" w:beforeAutospacing="0" w:after="115" w:afterAutospacing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</w:t>
      </w:r>
      <w:r w:rsidR="0072654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ва</w:t>
      </w:r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правовой культуры гимназистов</w:t>
      </w:r>
      <w:r w:rsidR="008D3875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215C1" w:rsidRPr="00D6613F" w:rsidRDefault="005215C1" w:rsidP="00D6613F">
      <w:pPr>
        <w:pStyle w:val="a3"/>
        <w:numPr>
          <w:ilvl w:val="0"/>
          <w:numId w:val="1"/>
        </w:numPr>
        <w:spacing w:before="0" w:beforeAutospacing="0" w:after="115" w:afterAutospacing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профилактических мероприятий, формирующих установку на законопослушное поведение;</w:t>
      </w:r>
    </w:p>
    <w:p w:rsidR="008D3875" w:rsidRPr="00D6613F" w:rsidRDefault="008D3875" w:rsidP="00D6613F">
      <w:pPr>
        <w:pStyle w:val="a3"/>
        <w:numPr>
          <w:ilvl w:val="0"/>
          <w:numId w:val="1"/>
        </w:numPr>
        <w:spacing w:before="0" w:beforeAutospacing="0" w:after="115" w:afterAutospacing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поступления в профильные ВУЗы правовой направленности</w:t>
      </w:r>
      <w:r w:rsidR="005215C1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42CC6" w:rsidRPr="00D6613F" w:rsidRDefault="000D60A3" w:rsidP="00D6613F">
      <w:pPr>
        <w:spacing w:before="0" w:beforeAutospacing="0" w:after="115" w:afterAutospacing="0" w:line="36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="008D3875"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проекта</w:t>
      </w:r>
      <w:r w:rsidR="00942CC6"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42CC6" w:rsidRPr="00D6613F" w:rsidRDefault="00942CC6" w:rsidP="00D6613F">
      <w:pPr>
        <w:pStyle w:val="a3"/>
        <w:numPr>
          <w:ilvl w:val="0"/>
          <w:numId w:val="2"/>
        </w:numPr>
        <w:spacing w:before="0" w:beforeAutospacing="0" w:after="115" w:afterAutospacing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способствовать развитию, становлению и укреплению </w:t>
      </w:r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гражданской позиции гимназистов</w:t>
      </w:r>
      <w:r w:rsidR="008D3875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(уважение к закону как уважение к государству)</w:t>
      </w:r>
      <w:r w:rsidR="00115DB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215C1" w:rsidRPr="00D6613F" w:rsidRDefault="00115DBE" w:rsidP="00D6613F">
      <w:pPr>
        <w:pStyle w:val="a3"/>
        <w:numPr>
          <w:ilvl w:val="0"/>
          <w:numId w:val="2"/>
        </w:numPr>
        <w:spacing w:before="0" w:beforeAutospacing="0" w:after="115" w:afterAutospacing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hAnsi="Times New Roman"/>
          <w:sz w:val="28"/>
        </w:rPr>
        <w:t>разработка новых оригинальных активных форм и методов гражданско-правового образования учащихся.</w:t>
      </w:r>
    </w:p>
    <w:p w:rsidR="00115DBE" w:rsidRPr="00D6613F" w:rsidRDefault="00115DBE" w:rsidP="00D6613F">
      <w:pPr>
        <w:pStyle w:val="a3"/>
        <w:spacing w:before="0" w:beforeAutospacing="0" w:after="115" w:afterAutospacing="0" w:line="360" w:lineRule="auto"/>
        <w:ind w:left="78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hAnsi="Times New Roman"/>
          <w:sz w:val="28"/>
        </w:rPr>
        <w:t xml:space="preserve"> </w:t>
      </w:r>
    </w:p>
    <w:p w:rsidR="00942CC6" w:rsidRPr="00D6613F" w:rsidRDefault="005F1EEE" w:rsidP="00D6613F">
      <w:pPr>
        <w:shd w:val="clear" w:color="auto" w:fill="FFFFFF"/>
        <w:spacing w:before="192" w:beforeAutospacing="0" w:after="192" w:afterAutospacing="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Основные формы</w:t>
      </w:r>
      <w:r w:rsidR="00942CC6"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деят</w:t>
      </w:r>
      <w:r w:rsidR="008D3875"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ельности по реализации проекта</w:t>
      </w:r>
      <w:r w:rsidR="00942CC6"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F1EEE" w:rsidRPr="00D6613F" w:rsidRDefault="005F1EEE" w:rsidP="00D6613F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 xml:space="preserve">Основными </w:t>
      </w:r>
      <w:r w:rsidRPr="00D6613F">
        <w:rPr>
          <w:rFonts w:ascii="Times New Roman" w:hAnsi="Times New Roman"/>
          <w:b/>
          <w:sz w:val="28"/>
          <w:szCs w:val="24"/>
        </w:rPr>
        <w:t>формами</w:t>
      </w:r>
      <w:r w:rsidRPr="00D6613F">
        <w:rPr>
          <w:rFonts w:ascii="Times New Roman" w:hAnsi="Times New Roman"/>
          <w:sz w:val="28"/>
          <w:szCs w:val="24"/>
        </w:rPr>
        <w:t xml:space="preserve"> правового образования являются:</w:t>
      </w:r>
    </w:p>
    <w:p w:rsidR="005F1EEE" w:rsidRPr="00D6613F" w:rsidRDefault="005F1EEE" w:rsidP="00D6613F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- правовое обучение;</w:t>
      </w:r>
    </w:p>
    <w:p w:rsidR="005F1EEE" w:rsidRPr="00D6613F" w:rsidRDefault="005F1EEE" w:rsidP="00D6613F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- правовая пропаганда;</w:t>
      </w:r>
    </w:p>
    <w:p w:rsidR="005F1EEE" w:rsidRPr="00D6613F" w:rsidRDefault="005F1EEE" w:rsidP="00D6613F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- юридическая практика;</w:t>
      </w:r>
    </w:p>
    <w:p w:rsidR="005215C1" w:rsidRPr="00D6613F" w:rsidRDefault="005F1EEE" w:rsidP="00D6613F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- самообразование и самовоспитание.</w:t>
      </w:r>
    </w:p>
    <w:p w:rsidR="005F1EEE" w:rsidRPr="00D6613F" w:rsidRDefault="005F1EEE" w:rsidP="00D6613F">
      <w:pPr>
        <w:spacing w:after="0" w:line="360" w:lineRule="auto"/>
        <w:ind w:firstLine="567"/>
        <w:contextualSpacing/>
        <w:rPr>
          <w:rFonts w:ascii="Times New Roman" w:hAnsi="Times New Roman"/>
          <w:b/>
          <w:i/>
          <w:sz w:val="28"/>
          <w:szCs w:val="24"/>
        </w:rPr>
      </w:pPr>
      <w:r w:rsidRPr="00D6613F">
        <w:rPr>
          <w:rFonts w:ascii="Times New Roman" w:hAnsi="Times New Roman"/>
          <w:b/>
          <w:i/>
          <w:sz w:val="28"/>
          <w:szCs w:val="24"/>
        </w:rPr>
        <w:t xml:space="preserve"> Условия и </w:t>
      </w:r>
      <w:proofErr w:type="gramStart"/>
      <w:r w:rsidRPr="00D6613F">
        <w:rPr>
          <w:rFonts w:ascii="Times New Roman" w:hAnsi="Times New Roman"/>
          <w:b/>
          <w:i/>
          <w:sz w:val="28"/>
          <w:szCs w:val="24"/>
        </w:rPr>
        <w:t>направления  работы</w:t>
      </w:r>
      <w:proofErr w:type="gramEnd"/>
      <w:r w:rsidRPr="00D6613F">
        <w:rPr>
          <w:rFonts w:ascii="Times New Roman" w:hAnsi="Times New Roman"/>
          <w:b/>
          <w:i/>
          <w:sz w:val="28"/>
          <w:szCs w:val="24"/>
        </w:rPr>
        <w:t xml:space="preserve"> для организации эффективного </w:t>
      </w:r>
      <w:r w:rsidR="000D60A3" w:rsidRPr="00D6613F">
        <w:rPr>
          <w:rFonts w:ascii="Times New Roman" w:hAnsi="Times New Roman"/>
          <w:b/>
          <w:i/>
          <w:sz w:val="28"/>
          <w:szCs w:val="24"/>
        </w:rPr>
        <w:t>правового образования</w:t>
      </w:r>
      <w:r w:rsidRPr="00D6613F">
        <w:rPr>
          <w:rFonts w:ascii="Times New Roman" w:hAnsi="Times New Roman"/>
          <w:b/>
          <w:i/>
          <w:sz w:val="28"/>
          <w:szCs w:val="24"/>
        </w:rPr>
        <w:t>:</w:t>
      </w:r>
    </w:p>
    <w:p w:rsidR="005F1EEE" w:rsidRPr="00D6613F" w:rsidRDefault="005F1EEE" w:rsidP="00D6613F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- организация правового всеобуча</w:t>
      </w:r>
      <w:r w:rsidR="005215C1" w:rsidRPr="00D6613F">
        <w:rPr>
          <w:rFonts w:ascii="Times New Roman" w:hAnsi="Times New Roman"/>
          <w:sz w:val="28"/>
          <w:szCs w:val="24"/>
        </w:rPr>
        <w:t xml:space="preserve"> для всех участников образовательного процесса</w:t>
      </w:r>
      <w:r w:rsidRPr="00D6613F">
        <w:rPr>
          <w:rFonts w:ascii="Times New Roman" w:hAnsi="Times New Roman"/>
          <w:sz w:val="28"/>
          <w:szCs w:val="24"/>
        </w:rPr>
        <w:t>;</w:t>
      </w:r>
    </w:p>
    <w:p w:rsidR="005F1EEE" w:rsidRPr="00D6613F" w:rsidRDefault="005F1EEE" w:rsidP="00D6613F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- информационно-диагностическое обеспечение</w:t>
      </w:r>
      <w:r w:rsidR="005215C1" w:rsidRPr="00D6613F">
        <w:rPr>
          <w:rFonts w:ascii="Times New Roman" w:hAnsi="Times New Roman"/>
          <w:sz w:val="28"/>
          <w:szCs w:val="24"/>
        </w:rPr>
        <w:t xml:space="preserve"> процесса получения правовых знаний</w:t>
      </w:r>
      <w:r w:rsidRPr="00D6613F">
        <w:rPr>
          <w:rFonts w:ascii="Times New Roman" w:hAnsi="Times New Roman"/>
          <w:sz w:val="28"/>
          <w:szCs w:val="24"/>
        </w:rPr>
        <w:t>;</w:t>
      </w:r>
    </w:p>
    <w:p w:rsidR="005F1EEE" w:rsidRPr="00D6613F" w:rsidRDefault="005F1EEE" w:rsidP="00D6613F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- тренинг формирования активной пра</w:t>
      </w:r>
      <w:r w:rsidR="005215C1" w:rsidRPr="00D6613F">
        <w:rPr>
          <w:rFonts w:ascii="Times New Roman" w:hAnsi="Times New Roman"/>
          <w:sz w:val="28"/>
          <w:szCs w:val="24"/>
        </w:rPr>
        <w:t>вовой позиции обучающихся</w:t>
      </w:r>
      <w:r w:rsidRPr="00D6613F">
        <w:rPr>
          <w:rFonts w:ascii="Times New Roman" w:hAnsi="Times New Roman"/>
          <w:sz w:val="28"/>
          <w:szCs w:val="24"/>
        </w:rPr>
        <w:t xml:space="preserve"> (в том числе, через деятельность правовых классов, их участие в социально значимой правовой деятельности</w:t>
      </w:r>
      <w:r w:rsidR="00352FAE" w:rsidRPr="00D6613F">
        <w:rPr>
          <w:rFonts w:ascii="Times New Roman" w:hAnsi="Times New Roman"/>
          <w:sz w:val="28"/>
          <w:szCs w:val="24"/>
        </w:rPr>
        <w:t>);</w:t>
      </w:r>
    </w:p>
    <w:p w:rsidR="00352FAE" w:rsidRPr="00D6613F" w:rsidRDefault="00352FAE" w:rsidP="00D6613F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- введение элективных курсов в профил</w:t>
      </w:r>
      <w:r w:rsidR="005215C1" w:rsidRPr="00D6613F">
        <w:rPr>
          <w:rFonts w:ascii="Times New Roman" w:hAnsi="Times New Roman"/>
          <w:sz w:val="28"/>
          <w:szCs w:val="24"/>
        </w:rPr>
        <w:t xml:space="preserve">ьной и </w:t>
      </w:r>
      <w:proofErr w:type="spellStart"/>
      <w:r w:rsidR="005215C1" w:rsidRPr="00D6613F">
        <w:rPr>
          <w:rFonts w:ascii="Times New Roman" w:hAnsi="Times New Roman"/>
          <w:sz w:val="28"/>
          <w:szCs w:val="24"/>
        </w:rPr>
        <w:t>предпрофильной</w:t>
      </w:r>
      <w:proofErr w:type="spellEnd"/>
      <w:r w:rsidR="005215C1" w:rsidRPr="00D6613F">
        <w:rPr>
          <w:rFonts w:ascii="Times New Roman" w:hAnsi="Times New Roman"/>
          <w:sz w:val="28"/>
          <w:szCs w:val="24"/>
        </w:rPr>
        <w:t xml:space="preserve"> подготовки</w:t>
      </w:r>
      <w:r w:rsidRPr="00D6613F">
        <w:rPr>
          <w:rFonts w:ascii="Times New Roman" w:hAnsi="Times New Roman"/>
          <w:sz w:val="28"/>
          <w:szCs w:val="24"/>
        </w:rPr>
        <w:t xml:space="preserve"> учащихся.</w:t>
      </w:r>
    </w:p>
    <w:p w:rsidR="005F1EEE" w:rsidRPr="00D6613F" w:rsidRDefault="005F1EEE" w:rsidP="00D6613F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Э</w:t>
      </w:r>
      <w:r w:rsidRPr="00D6613F">
        <w:rPr>
          <w:rFonts w:ascii="Times New Roman" w:hAnsi="Times New Roman"/>
          <w:b/>
          <w:sz w:val="28"/>
          <w:szCs w:val="24"/>
        </w:rPr>
        <w:t>тапы</w:t>
      </w:r>
      <w:r w:rsidRPr="00D6613F">
        <w:rPr>
          <w:rFonts w:ascii="Times New Roman" w:hAnsi="Times New Roman"/>
          <w:sz w:val="28"/>
          <w:szCs w:val="24"/>
        </w:rPr>
        <w:t xml:space="preserve"> правового образования, </w:t>
      </w:r>
      <w:proofErr w:type="gramStart"/>
      <w:r w:rsidRPr="00D6613F">
        <w:rPr>
          <w:rFonts w:ascii="Times New Roman" w:hAnsi="Times New Roman"/>
          <w:sz w:val="28"/>
          <w:szCs w:val="24"/>
        </w:rPr>
        <w:t>направленного  на</w:t>
      </w:r>
      <w:proofErr w:type="gramEnd"/>
      <w:r w:rsidRPr="00D6613F">
        <w:rPr>
          <w:rFonts w:ascii="Times New Roman" w:hAnsi="Times New Roman"/>
          <w:sz w:val="28"/>
          <w:szCs w:val="24"/>
        </w:rPr>
        <w:t xml:space="preserve"> формирование правового самосознания</w:t>
      </w:r>
      <w:r w:rsidR="00C331DE" w:rsidRPr="00D6613F">
        <w:rPr>
          <w:rFonts w:ascii="Times New Roman" w:hAnsi="Times New Roman"/>
          <w:sz w:val="28"/>
          <w:szCs w:val="24"/>
        </w:rPr>
        <w:t xml:space="preserve"> гимназистов</w:t>
      </w:r>
      <w:r w:rsidRPr="00D6613F">
        <w:rPr>
          <w:rFonts w:ascii="Times New Roman" w:hAnsi="Times New Roman"/>
          <w:sz w:val="28"/>
          <w:szCs w:val="24"/>
        </w:rPr>
        <w:t>:</w:t>
      </w:r>
    </w:p>
    <w:p w:rsidR="005F1EEE" w:rsidRPr="00D6613F" w:rsidRDefault="00C331DE" w:rsidP="00D6613F">
      <w:pPr>
        <w:pStyle w:val="a3"/>
        <w:spacing w:after="0" w:line="360" w:lineRule="auto"/>
        <w:ind w:left="1287"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 xml:space="preserve">- </w:t>
      </w:r>
      <w:r w:rsidR="005F1EEE" w:rsidRPr="00D6613F">
        <w:rPr>
          <w:rFonts w:ascii="Times New Roman" w:hAnsi="Times New Roman"/>
          <w:sz w:val="28"/>
          <w:szCs w:val="24"/>
        </w:rPr>
        <w:t>правовая осведомлённость</w:t>
      </w:r>
    </w:p>
    <w:p w:rsidR="005F1EEE" w:rsidRPr="00D6613F" w:rsidRDefault="00C331DE" w:rsidP="00D6613F">
      <w:pPr>
        <w:pStyle w:val="a3"/>
        <w:spacing w:after="0" w:line="360" w:lineRule="auto"/>
        <w:ind w:left="1287"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 xml:space="preserve">- </w:t>
      </w:r>
      <w:r w:rsidR="005F1EEE" w:rsidRPr="00D6613F">
        <w:rPr>
          <w:rFonts w:ascii="Times New Roman" w:hAnsi="Times New Roman"/>
          <w:sz w:val="28"/>
          <w:szCs w:val="24"/>
        </w:rPr>
        <w:t>правовая компетентность</w:t>
      </w:r>
    </w:p>
    <w:p w:rsidR="005215C1" w:rsidRPr="00D6613F" w:rsidRDefault="00C331DE" w:rsidP="00D6613F">
      <w:pPr>
        <w:pStyle w:val="a3"/>
        <w:spacing w:after="0" w:line="360" w:lineRule="auto"/>
        <w:ind w:left="1287"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 xml:space="preserve">- </w:t>
      </w:r>
      <w:r w:rsidR="005F1EEE" w:rsidRPr="00D6613F">
        <w:rPr>
          <w:rFonts w:ascii="Times New Roman" w:hAnsi="Times New Roman"/>
          <w:sz w:val="28"/>
          <w:szCs w:val="24"/>
        </w:rPr>
        <w:t>правовая культура</w:t>
      </w:r>
    </w:p>
    <w:p w:rsidR="00942CC6" w:rsidRPr="00D6613F" w:rsidRDefault="00942CC6" w:rsidP="00D6613F">
      <w:pPr>
        <w:shd w:val="clear" w:color="auto" w:fill="FFFFFF"/>
        <w:spacing w:before="192" w:beforeAutospacing="0" w:after="192" w:afterAutospacing="0" w:line="36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Прогнозируемые</w:t>
      </w:r>
      <w:r w:rsidR="00C1781E"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 реализации проекта</w:t>
      </w:r>
      <w:r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42CC6" w:rsidRPr="00D6613F" w:rsidRDefault="00942CC6" w:rsidP="00D6613F">
      <w:pPr>
        <w:shd w:val="clear" w:color="auto" w:fill="FFFFFF"/>
        <w:spacing w:before="192" w:beforeAutospacing="0" w:after="192" w:afterAutospacing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</w:t>
      </w:r>
      <w:r w:rsidR="00C1781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изация проекта </w:t>
      </w:r>
      <w:r w:rsidR="00C331D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правового образования </w:t>
      </w:r>
      <w:r w:rsidR="005F232B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гимназистов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призвана способствова</w:t>
      </w:r>
      <w:r w:rsidR="00C1781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ть формированию у учащихся уважения к закону, укрепление их гражданской позиции, подготовить к дальнейшей законотворческой деятельности, в том числе, в правоохранительных органах.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результате учащиеся образовательных учреждений должны:</w:t>
      </w:r>
    </w:p>
    <w:p w:rsidR="00942CC6" w:rsidRPr="00D6613F" w:rsidRDefault="00942CC6" w:rsidP="00D6613F">
      <w:pPr>
        <w:shd w:val="clear" w:color="auto" w:fill="FFFFFF"/>
        <w:spacing w:before="192" w:beforeAutospacing="0" w:after="192" w:afterAutospacing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-обладать системой знаний в области прав и законов, уметь пользоваться этими знаниями;</w:t>
      </w:r>
    </w:p>
    <w:p w:rsidR="00942CC6" w:rsidRPr="00D6613F" w:rsidRDefault="00942CC6" w:rsidP="00D6613F">
      <w:pPr>
        <w:shd w:val="clear" w:color="auto" w:fill="FFFFFF"/>
        <w:spacing w:before="192" w:beforeAutospacing="0" w:after="192" w:afterAutospacing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уважать и соблюдать права и законы;</w:t>
      </w:r>
    </w:p>
    <w:p w:rsidR="00942CC6" w:rsidRPr="00D6613F" w:rsidRDefault="00942CC6" w:rsidP="00D6613F">
      <w:pPr>
        <w:shd w:val="clear" w:color="auto" w:fill="FFFFFF"/>
        <w:spacing w:before="192" w:beforeAutospacing="0" w:after="192" w:afterAutospacing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- жить по законам морали и государства;</w:t>
      </w:r>
    </w:p>
    <w:p w:rsidR="00942CC6" w:rsidRPr="00D6613F" w:rsidRDefault="00C1781E" w:rsidP="00D6613F">
      <w:pPr>
        <w:shd w:val="clear" w:color="auto" w:fill="FFFFFF"/>
        <w:spacing w:before="192" w:beforeAutospacing="0" w:after="192" w:afterAutospacing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42CC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 участвовать в законодательном творчестве;</w:t>
      </w:r>
    </w:p>
    <w:p w:rsidR="00942CC6" w:rsidRPr="00D6613F" w:rsidRDefault="00942CC6" w:rsidP="00D6613F">
      <w:pPr>
        <w:shd w:val="clear" w:color="auto" w:fill="FFFFFF"/>
        <w:spacing w:before="192" w:beforeAutospacing="0" w:after="192" w:afterAutospacing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- быть толерантным во всех областях общественной жизни;</w:t>
      </w:r>
    </w:p>
    <w:p w:rsidR="008631B8" w:rsidRPr="00D6613F" w:rsidRDefault="00942CC6" w:rsidP="00D6613F">
      <w:pPr>
        <w:shd w:val="clear" w:color="auto" w:fill="FFFFFF"/>
        <w:spacing w:before="192" w:beforeAutospacing="0" w:after="192" w:afterAutospacing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-осознавать нравственные ценности жизни: ответственность, честность, </w:t>
      </w:r>
    </w:p>
    <w:p w:rsidR="00737340" w:rsidRPr="00D6613F" w:rsidRDefault="008631B8" w:rsidP="00D6613F">
      <w:pPr>
        <w:shd w:val="clear" w:color="auto" w:fill="FFFFFF"/>
        <w:spacing w:before="192" w:beforeAutospacing="0" w:after="192" w:afterAutospacing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42CC6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долг, справедливость, правдивость.</w:t>
      </w:r>
    </w:p>
    <w:p w:rsidR="0088796C" w:rsidRPr="00D6613F" w:rsidRDefault="0088796C" w:rsidP="00D6613F">
      <w:pPr>
        <w:spacing w:after="200" w:line="360" w:lineRule="auto"/>
        <w:ind w:left="360"/>
        <w:contextualSpacing/>
        <w:rPr>
          <w:rFonts w:ascii="Times New Roman" w:eastAsia="Calibri" w:hAnsi="Times New Roman"/>
          <w:b/>
          <w:i/>
          <w:sz w:val="28"/>
        </w:rPr>
      </w:pPr>
      <w:r w:rsidRPr="00D6613F">
        <w:rPr>
          <w:rFonts w:ascii="Times New Roman" w:eastAsia="Calibri" w:hAnsi="Times New Roman"/>
          <w:b/>
          <w:i/>
          <w:sz w:val="28"/>
        </w:rPr>
        <w:t>Планируемые достижения в реализации проекта по правовому образованию школьников:</w:t>
      </w:r>
    </w:p>
    <w:p w:rsidR="0088796C" w:rsidRPr="00D6613F" w:rsidRDefault="0088796C" w:rsidP="00D6613F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rPr>
          <w:rFonts w:ascii="Times New Roman" w:eastAsia="Calibri" w:hAnsi="Times New Roman"/>
          <w:sz w:val="28"/>
        </w:rPr>
      </w:pPr>
      <w:r w:rsidRPr="00D6613F">
        <w:rPr>
          <w:rFonts w:ascii="Times New Roman" w:hAnsi="Times New Roman"/>
          <w:sz w:val="28"/>
        </w:rPr>
        <w:t>повышение правовой культуры учащихся;</w:t>
      </w:r>
    </w:p>
    <w:p w:rsidR="0088796C" w:rsidRPr="00D6613F" w:rsidRDefault="0088796C" w:rsidP="00D6613F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rPr>
          <w:rFonts w:ascii="Times New Roman" w:hAnsi="Times New Roman"/>
          <w:sz w:val="28"/>
        </w:rPr>
      </w:pPr>
      <w:r w:rsidRPr="00D6613F">
        <w:rPr>
          <w:rFonts w:ascii="Times New Roman" w:hAnsi="Times New Roman"/>
          <w:sz w:val="28"/>
        </w:rPr>
        <w:t xml:space="preserve">успешное осуществление </w:t>
      </w:r>
      <w:proofErr w:type="spellStart"/>
      <w:r w:rsidRPr="00D6613F">
        <w:rPr>
          <w:rFonts w:ascii="Times New Roman" w:hAnsi="Times New Roman"/>
          <w:sz w:val="28"/>
        </w:rPr>
        <w:t>профориентационной</w:t>
      </w:r>
      <w:proofErr w:type="spellEnd"/>
      <w:r w:rsidRPr="00D6613F">
        <w:rPr>
          <w:rFonts w:ascii="Times New Roman" w:hAnsi="Times New Roman"/>
          <w:sz w:val="28"/>
        </w:rPr>
        <w:t xml:space="preserve"> работы;</w:t>
      </w:r>
    </w:p>
    <w:p w:rsidR="0088796C" w:rsidRPr="00D6613F" w:rsidRDefault="0088796C" w:rsidP="00D6613F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rPr>
          <w:rFonts w:ascii="Times New Roman" w:hAnsi="Times New Roman"/>
          <w:sz w:val="28"/>
        </w:rPr>
      </w:pPr>
      <w:r w:rsidRPr="00D6613F">
        <w:rPr>
          <w:rFonts w:ascii="Times New Roman" w:hAnsi="Times New Roman"/>
          <w:sz w:val="28"/>
        </w:rPr>
        <w:t xml:space="preserve">создание правовых классов в МАОУ «Юридическая гимназия № 9 имени М.М. Сперанского» и других ОУ города при сотрудничестве </w:t>
      </w:r>
      <w:proofErr w:type="gramStart"/>
      <w:r w:rsidRPr="00D6613F">
        <w:rPr>
          <w:rFonts w:ascii="Times New Roman" w:hAnsi="Times New Roman"/>
          <w:sz w:val="28"/>
        </w:rPr>
        <w:t>с  РЮИ</w:t>
      </w:r>
      <w:proofErr w:type="gramEnd"/>
      <w:r w:rsidRPr="00D6613F">
        <w:rPr>
          <w:rFonts w:ascii="Times New Roman" w:hAnsi="Times New Roman"/>
          <w:sz w:val="28"/>
        </w:rPr>
        <w:t xml:space="preserve"> МВД России;</w:t>
      </w:r>
    </w:p>
    <w:p w:rsidR="0088796C" w:rsidRPr="00D6613F" w:rsidRDefault="0088796C" w:rsidP="00D6613F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rPr>
          <w:rFonts w:ascii="Times New Roman" w:hAnsi="Times New Roman"/>
          <w:sz w:val="28"/>
        </w:rPr>
      </w:pPr>
      <w:r w:rsidRPr="00D6613F">
        <w:rPr>
          <w:rFonts w:ascii="Times New Roman" w:hAnsi="Times New Roman"/>
          <w:sz w:val="28"/>
          <w:szCs w:val="26"/>
        </w:rPr>
        <w:t>повышение уровня квалификации, профессиональной компетентности, качества деятельности педагогических и руководящих кадров в области правового образования и позитивной социализации обучающихся;</w:t>
      </w:r>
    </w:p>
    <w:p w:rsidR="0088796C" w:rsidRPr="00D6613F" w:rsidRDefault="0088796C" w:rsidP="00D6613F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rPr>
          <w:rFonts w:ascii="Times New Roman" w:hAnsi="Times New Roman"/>
          <w:sz w:val="28"/>
        </w:rPr>
      </w:pPr>
      <w:r w:rsidRPr="00D6613F">
        <w:rPr>
          <w:rFonts w:ascii="Times New Roman" w:hAnsi="Times New Roman"/>
          <w:sz w:val="28"/>
          <w:szCs w:val="26"/>
        </w:rPr>
        <w:t xml:space="preserve">содействие развитию детских и </w:t>
      </w:r>
      <w:proofErr w:type="gramStart"/>
      <w:r w:rsidRPr="00D6613F">
        <w:rPr>
          <w:rFonts w:ascii="Times New Roman" w:hAnsi="Times New Roman"/>
          <w:sz w:val="28"/>
          <w:szCs w:val="26"/>
        </w:rPr>
        <w:t>молодежных общественных объединений</w:t>
      </w:r>
      <w:proofErr w:type="gramEnd"/>
      <w:r w:rsidRPr="00D6613F">
        <w:rPr>
          <w:rFonts w:ascii="Times New Roman" w:hAnsi="Times New Roman"/>
          <w:sz w:val="28"/>
          <w:szCs w:val="26"/>
        </w:rPr>
        <w:t xml:space="preserve"> и органов ученического самоуправления, в т.ч. правовой и правоохранительной направленности;</w:t>
      </w:r>
    </w:p>
    <w:p w:rsidR="0088796C" w:rsidRPr="00D6613F" w:rsidRDefault="0088796C" w:rsidP="00D6613F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rPr>
          <w:rFonts w:ascii="Times New Roman" w:hAnsi="Times New Roman"/>
          <w:sz w:val="28"/>
        </w:rPr>
      </w:pPr>
      <w:r w:rsidRPr="00D6613F">
        <w:rPr>
          <w:rFonts w:ascii="Times New Roman" w:hAnsi="Times New Roman"/>
          <w:sz w:val="28"/>
          <w:szCs w:val="26"/>
        </w:rPr>
        <w:t>организация работы по использованию современных форм активного сотрудничества образовательных организаций и семьи в вопросах правового образования и социализации детей и молодежи;</w:t>
      </w:r>
    </w:p>
    <w:p w:rsidR="0088796C" w:rsidRPr="00D6613F" w:rsidRDefault="0088796C" w:rsidP="00D6613F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rPr>
          <w:rFonts w:ascii="Times New Roman" w:hAnsi="Times New Roman"/>
          <w:sz w:val="28"/>
        </w:rPr>
      </w:pPr>
      <w:r w:rsidRPr="00D6613F">
        <w:rPr>
          <w:rFonts w:ascii="Times New Roman" w:hAnsi="Times New Roman"/>
          <w:sz w:val="28"/>
          <w:szCs w:val="26"/>
        </w:rPr>
        <w:t>развитие инфраструктуры, обеспечивающей максимально равную доступность к правовой информации учащимся и их родителям (законным представителям);</w:t>
      </w:r>
    </w:p>
    <w:p w:rsidR="0088796C" w:rsidRPr="00D6613F" w:rsidRDefault="0088796C" w:rsidP="00D6613F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rPr>
          <w:rFonts w:ascii="Times New Roman" w:hAnsi="Times New Roman"/>
          <w:sz w:val="28"/>
        </w:rPr>
      </w:pPr>
      <w:r w:rsidRPr="00D6613F">
        <w:rPr>
          <w:rFonts w:ascii="Times New Roman" w:hAnsi="Times New Roman"/>
          <w:sz w:val="28"/>
          <w:szCs w:val="26"/>
        </w:rPr>
        <w:lastRenderedPageBreak/>
        <w:t xml:space="preserve">стимулирование научной деятельности, направленной на совершенствование правового </w:t>
      </w:r>
      <w:proofErr w:type="gramStart"/>
      <w:r w:rsidRPr="00D6613F">
        <w:rPr>
          <w:rFonts w:ascii="Times New Roman" w:hAnsi="Times New Roman"/>
          <w:sz w:val="28"/>
          <w:szCs w:val="26"/>
        </w:rPr>
        <w:t>образования  детей</w:t>
      </w:r>
      <w:proofErr w:type="gramEnd"/>
      <w:r w:rsidRPr="00D6613F">
        <w:rPr>
          <w:rFonts w:ascii="Times New Roman" w:hAnsi="Times New Roman"/>
          <w:sz w:val="28"/>
          <w:szCs w:val="26"/>
        </w:rPr>
        <w:t>, подростков и молодежи;</w:t>
      </w:r>
    </w:p>
    <w:p w:rsidR="0088796C" w:rsidRPr="00D6613F" w:rsidRDefault="0088796C" w:rsidP="00D6613F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rPr>
          <w:rFonts w:ascii="Times New Roman" w:hAnsi="Times New Roman"/>
          <w:sz w:val="28"/>
        </w:rPr>
      </w:pPr>
      <w:r w:rsidRPr="00D6613F">
        <w:rPr>
          <w:rFonts w:ascii="Times New Roman" w:hAnsi="Times New Roman"/>
          <w:sz w:val="28"/>
          <w:szCs w:val="26"/>
        </w:rPr>
        <w:t xml:space="preserve">обеспечение активной пропаганды и информационной </w:t>
      </w:r>
      <w:proofErr w:type="gramStart"/>
      <w:r w:rsidRPr="00D6613F">
        <w:rPr>
          <w:rFonts w:ascii="Times New Roman" w:hAnsi="Times New Roman"/>
          <w:sz w:val="28"/>
          <w:szCs w:val="26"/>
        </w:rPr>
        <w:t>поддержки  проводимой</w:t>
      </w:r>
      <w:proofErr w:type="gramEnd"/>
      <w:r w:rsidRPr="00D6613F">
        <w:rPr>
          <w:rFonts w:ascii="Times New Roman" w:hAnsi="Times New Roman"/>
          <w:sz w:val="28"/>
          <w:szCs w:val="26"/>
        </w:rPr>
        <w:t xml:space="preserve"> работы по правовому образованию  подрастающего поколения  в средствах массовой информации и сети Интернет.</w:t>
      </w:r>
    </w:p>
    <w:p w:rsidR="00D6613F" w:rsidRPr="00D6613F" w:rsidRDefault="00737340" w:rsidP="00D6613F">
      <w:pPr>
        <w:spacing w:after="0" w:line="360" w:lineRule="auto"/>
        <w:ind w:firstLine="567"/>
        <w:contextualSpacing/>
        <w:rPr>
          <w:rFonts w:ascii="Times New Roman" w:hAnsi="Times New Roman"/>
          <w:b/>
          <w:i/>
          <w:sz w:val="28"/>
          <w:szCs w:val="24"/>
        </w:rPr>
      </w:pPr>
      <w:r w:rsidRPr="00D6613F">
        <w:rPr>
          <w:rFonts w:ascii="Times New Roman" w:hAnsi="Times New Roman"/>
          <w:b/>
          <w:bCs/>
          <w:i/>
          <w:sz w:val="28"/>
          <w:szCs w:val="24"/>
        </w:rPr>
        <w:t>Приоритетные виды деятельности, формы и методы по реализации проекта:</w:t>
      </w:r>
      <w:r w:rsidRPr="00D6613F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737340" w:rsidRPr="00D6613F" w:rsidRDefault="00D6613F" w:rsidP="00D6613F">
      <w:pPr>
        <w:spacing w:line="360" w:lineRule="auto"/>
        <w:ind w:firstLine="567"/>
        <w:contextualSpacing/>
        <w:rPr>
          <w:rFonts w:ascii="Times New Roman" w:hAnsi="Times New Roman"/>
          <w:b/>
          <w:i/>
          <w:sz w:val="28"/>
          <w:szCs w:val="24"/>
        </w:rPr>
      </w:pPr>
      <w:r w:rsidRPr="00D6613F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737340" w:rsidRPr="00D6613F">
        <w:rPr>
          <w:rFonts w:ascii="Times New Roman" w:hAnsi="Times New Roman"/>
          <w:sz w:val="28"/>
          <w:szCs w:val="24"/>
        </w:rPr>
        <w:t xml:space="preserve">- Встречи с работниками прокуратуры, судебных и правоохранительных органов; организация деятельности «Правового лектория». </w:t>
      </w:r>
    </w:p>
    <w:p w:rsidR="00737340" w:rsidRPr="00D6613F" w:rsidRDefault="00737340" w:rsidP="00D6613F">
      <w:pPr>
        <w:spacing w:line="360" w:lineRule="auto"/>
        <w:ind w:left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 xml:space="preserve">- Сюжетно-ролевые игры с элементами знакомства с деятельностью судебных и правоохранительных органов, разбор проблемных ситуаций. </w:t>
      </w:r>
    </w:p>
    <w:p w:rsidR="00737340" w:rsidRPr="00D6613F" w:rsidRDefault="00737340" w:rsidP="00D6613F">
      <w:pPr>
        <w:spacing w:line="360" w:lineRule="auto"/>
        <w:ind w:left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 xml:space="preserve">- Работа клубов и отрядов правовой направленности. </w:t>
      </w:r>
    </w:p>
    <w:p w:rsidR="00737340" w:rsidRPr="00D6613F" w:rsidRDefault="00737340" w:rsidP="00D6613F">
      <w:pPr>
        <w:spacing w:line="360" w:lineRule="auto"/>
        <w:ind w:left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 xml:space="preserve">- Конкурсы рисунков, фотографий: «Служба полицейского глазами детей». </w:t>
      </w:r>
    </w:p>
    <w:p w:rsidR="00737340" w:rsidRPr="00D6613F" w:rsidRDefault="00737340" w:rsidP="00D6613F">
      <w:pPr>
        <w:spacing w:line="360" w:lineRule="auto"/>
        <w:ind w:left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- Конкурс сочинений «Образ стража правопорядка».</w:t>
      </w:r>
    </w:p>
    <w:p w:rsidR="00737340" w:rsidRPr="00D6613F" w:rsidRDefault="00737340" w:rsidP="00D6613F">
      <w:pPr>
        <w:spacing w:line="360" w:lineRule="auto"/>
        <w:ind w:left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- Участие в предметных олимпиадах правовой направленности и в спортивных соревнованиях.</w:t>
      </w:r>
    </w:p>
    <w:p w:rsidR="00737340" w:rsidRPr="00D6613F" w:rsidRDefault="00737340" w:rsidP="00D6613F">
      <w:pPr>
        <w:spacing w:line="360" w:lineRule="auto"/>
        <w:ind w:left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- Участие в социальном проектировании</w:t>
      </w:r>
      <w:r w:rsidR="005215C1" w:rsidRPr="00D6613F">
        <w:rPr>
          <w:rFonts w:ascii="Times New Roman" w:hAnsi="Times New Roman"/>
          <w:sz w:val="28"/>
          <w:szCs w:val="24"/>
        </w:rPr>
        <w:t>.</w:t>
      </w:r>
    </w:p>
    <w:p w:rsidR="00737340" w:rsidRPr="00D6613F" w:rsidRDefault="00737340" w:rsidP="00D6613F">
      <w:pPr>
        <w:spacing w:line="360" w:lineRule="auto"/>
        <w:ind w:left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 xml:space="preserve">- Деятельность школьных </w:t>
      </w:r>
      <w:r w:rsidRPr="00D6613F">
        <w:rPr>
          <w:rFonts w:ascii="Times New Roman" w:hAnsi="Times New Roman"/>
          <w:bCs/>
          <w:sz w:val="28"/>
          <w:szCs w:val="24"/>
        </w:rPr>
        <w:t>Служб примирения</w:t>
      </w:r>
      <w:r w:rsidRPr="00D6613F">
        <w:rPr>
          <w:rFonts w:ascii="Times New Roman" w:hAnsi="Times New Roman"/>
          <w:sz w:val="28"/>
          <w:szCs w:val="24"/>
        </w:rPr>
        <w:t>.</w:t>
      </w:r>
    </w:p>
    <w:p w:rsidR="000D60A3" w:rsidRPr="00D6613F" w:rsidRDefault="00737340" w:rsidP="00D6613F">
      <w:pPr>
        <w:spacing w:line="360" w:lineRule="auto"/>
        <w:ind w:left="567"/>
        <w:contextualSpacing/>
        <w:rPr>
          <w:rFonts w:ascii="Times New Roman" w:hAnsi="Times New Roman"/>
          <w:sz w:val="28"/>
          <w:szCs w:val="24"/>
        </w:rPr>
      </w:pPr>
      <w:r w:rsidRPr="00D6613F">
        <w:rPr>
          <w:rFonts w:ascii="Times New Roman" w:hAnsi="Times New Roman"/>
          <w:sz w:val="28"/>
          <w:szCs w:val="24"/>
        </w:rPr>
        <w:t>- Практическое применение полученных правовых знаний: открытие центров правовой помощи при ОУ, организация деятельности «Правового десанта» в рамках программы «Ровесник – ровеснику».</w:t>
      </w:r>
    </w:p>
    <w:p w:rsidR="00D6613F" w:rsidRPr="00D6613F" w:rsidRDefault="00D6613F" w:rsidP="00D6613F">
      <w:pPr>
        <w:spacing w:line="360" w:lineRule="auto"/>
        <w:ind w:left="567"/>
        <w:contextualSpacing/>
        <w:rPr>
          <w:rFonts w:ascii="Times New Roman" w:hAnsi="Times New Roman"/>
          <w:b/>
          <w:i/>
          <w:sz w:val="28"/>
          <w:szCs w:val="24"/>
        </w:rPr>
      </w:pPr>
    </w:p>
    <w:p w:rsidR="004840AE" w:rsidRPr="00D6613F" w:rsidRDefault="004840AE" w:rsidP="00D6613F">
      <w:pPr>
        <w:spacing w:line="360" w:lineRule="auto"/>
        <w:ind w:left="567"/>
        <w:contextualSpacing/>
        <w:rPr>
          <w:rFonts w:ascii="Times New Roman" w:hAnsi="Times New Roman"/>
          <w:b/>
          <w:i/>
          <w:sz w:val="28"/>
          <w:szCs w:val="24"/>
        </w:rPr>
      </w:pPr>
      <w:r w:rsidRPr="00D6613F">
        <w:rPr>
          <w:rFonts w:ascii="Times New Roman" w:hAnsi="Times New Roman"/>
          <w:b/>
          <w:i/>
          <w:sz w:val="28"/>
          <w:szCs w:val="24"/>
        </w:rPr>
        <w:t>Сроки реализации проекта: постоянно</w:t>
      </w:r>
    </w:p>
    <w:p w:rsidR="00942CC6" w:rsidRPr="00D6613F" w:rsidRDefault="00942CC6" w:rsidP="00D6613F">
      <w:pPr>
        <w:shd w:val="clear" w:color="auto" w:fill="FFFFFF"/>
        <w:spacing w:before="192" w:beforeAutospacing="0" w:after="192" w:afterAutospacing="0" w:line="36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Координация</w:t>
      </w:r>
      <w:r w:rsidR="00C1781E"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контроль реализации проекта</w:t>
      </w:r>
      <w:r w:rsidRPr="00D66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42CC6" w:rsidRPr="00D6613F" w:rsidRDefault="00942CC6" w:rsidP="00D6613F">
      <w:pPr>
        <w:shd w:val="clear" w:color="auto" w:fill="FFFFFF"/>
        <w:spacing w:before="192" w:beforeAutospacing="0" w:after="192" w:afterAutospacing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Координация и контроль реализации пр</w:t>
      </w:r>
      <w:r w:rsidR="00C1781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оекта осуществляется Управлением образования города Ростова-на-Дону, которое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42CC6" w:rsidRPr="00D6613F" w:rsidRDefault="00942CC6" w:rsidP="00D6613F">
      <w:pPr>
        <w:pStyle w:val="a3"/>
        <w:numPr>
          <w:ilvl w:val="0"/>
          <w:numId w:val="3"/>
        </w:numPr>
        <w:shd w:val="clear" w:color="auto" w:fill="FFFFFF"/>
        <w:spacing w:before="192" w:beforeAutospacing="0" w:after="192" w:afterAutospacing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осуществляет организационное, информационное и научно-методическое обеспечение </w:t>
      </w:r>
      <w:r w:rsidR="00C1781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42CC6" w:rsidRPr="00D6613F" w:rsidRDefault="00942CC6" w:rsidP="00D6613F">
      <w:pPr>
        <w:pStyle w:val="a3"/>
        <w:numPr>
          <w:ilvl w:val="0"/>
          <w:numId w:val="3"/>
        </w:numPr>
        <w:shd w:val="clear" w:color="auto" w:fill="FFFFFF"/>
        <w:spacing w:before="192" w:beforeAutospacing="0" w:after="192" w:afterAutospacing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координирует взаимодейс</w:t>
      </w:r>
      <w:r w:rsidR="00C1781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твие образовательных организаций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C1781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социальными партнёрами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1781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 правового образования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формирования законопослушного поведения школьников;</w:t>
      </w:r>
    </w:p>
    <w:p w:rsidR="00942CC6" w:rsidRPr="00D6613F" w:rsidRDefault="00942CC6" w:rsidP="00D6613F">
      <w:pPr>
        <w:pStyle w:val="a3"/>
        <w:numPr>
          <w:ilvl w:val="0"/>
          <w:numId w:val="3"/>
        </w:numPr>
        <w:shd w:val="clear" w:color="auto" w:fill="FFFFFF"/>
        <w:spacing w:before="192" w:beforeAutospacing="0" w:after="192" w:afterAutospacing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анализирует ход выполнения плана действий по реализации про</w:t>
      </w:r>
      <w:r w:rsidR="00C1781E"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екта</w:t>
      </w:r>
      <w:r w:rsidRPr="00D661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42CC6" w:rsidRPr="00D6613F" w:rsidRDefault="00942CC6" w:rsidP="00D6613F">
      <w:pPr>
        <w:spacing w:line="360" w:lineRule="auto"/>
        <w:contextualSpacing/>
        <w:rPr>
          <w:rFonts w:ascii="Times New Roman" w:hAnsi="Times New Roman"/>
          <w:b/>
          <w:sz w:val="28"/>
        </w:rPr>
      </w:pPr>
    </w:p>
    <w:sectPr w:rsidR="00942CC6" w:rsidRPr="00D6613F" w:rsidSect="00C6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04B"/>
    <w:multiLevelType w:val="hybridMultilevel"/>
    <w:tmpl w:val="E24E85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647EE"/>
    <w:multiLevelType w:val="hybridMultilevel"/>
    <w:tmpl w:val="870EBBD8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2A2468EF"/>
    <w:multiLevelType w:val="hybridMultilevel"/>
    <w:tmpl w:val="AD16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C1550"/>
    <w:multiLevelType w:val="hybridMultilevel"/>
    <w:tmpl w:val="C5DAE5BC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73194FDA"/>
    <w:multiLevelType w:val="hybridMultilevel"/>
    <w:tmpl w:val="3E2EC7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C7"/>
    <w:rsid w:val="00043694"/>
    <w:rsid w:val="000D60A3"/>
    <w:rsid w:val="00115DBE"/>
    <w:rsid w:val="003103C5"/>
    <w:rsid w:val="00334FC7"/>
    <w:rsid w:val="00347A22"/>
    <w:rsid w:val="00352FAE"/>
    <w:rsid w:val="003B41A3"/>
    <w:rsid w:val="004840AE"/>
    <w:rsid w:val="005215C1"/>
    <w:rsid w:val="005F1EEE"/>
    <w:rsid w:val="005F232B"/>
    <w:rsid w:val="0062041B"/>
    <w:rsid w:val="006E735A"/>
    <w:rsid w:val="006F584C"/>
    <w:rsid w:val="00714D51"/>
    <w:rsid w:val="00726546"/>
    <w:rsid w:val="00737340"/>
    <w:rsid w:val="00737C74"/>
    <w:rsid w:val="00777261"/>
    <w:rsid w:val="008631B8"/>
    <w:rsid w:val="0088796C"/>
    <w:rsid w:val="008B0A77"/>
    <w:rsid w:val="008C4BD8"/>
    <w:rsid w:val="008D3875"/>
    <w:rsid w:val="009045F1"/>
    <w:rsid w:val="00942CC6"/>
    <w:rsid w:val="00B35E29"/>
    <w:rsid w:val="00B87E5A"/>
    <w:rsid w:val="00C1781E"/>
    <w:rsid w:val="00C331DE"/>
    <w:rsid w:val="00C45A02"/>
    <w:rsid w:val="00C6145E"/>
    <w:rsid w:val="00C65D7D"/>
    <w:rsid w:val="00C9156D"/>
    <w:rsid w:val="00D237E5"/>
    <w:rsid w:val="00D47B4D"/>
    <w:rsid w:val="00D6613F"/>
    <w:rsid w:val="00F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76E5A-4248-4B1E-86E8-9FDAD78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613F"/>
    <w:pPr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818B-3284-4A86-B986-C67A461E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6</cp:revision>
  <dcterms:created xsi:type="dcterms:W3CDTF">2020-03-25T08:14:00Z</dcterms:created>
  <dcterms:modified xsi:type="dcterms:W3CDTF">2020-03-25T12:20:00Z</dcterms:modified>
</cp:coreProperties>
</file>