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39" w:rsidRPr="009E26CD" w:rsidRDefault="00F66D39" w:rsidP="00F66D39">
      <w:pPr>
        <w:pStyle w:val="a4"/>
      </w:pPr>
      <w:r>
        <w:t xml:space="preserve"> МАОУ «</w:t>
      </w:r>
      <w:r w:rsidRPr="009E26CD">
        <w:t xml:space="preserve">Юридическая гимназия </w:t>
      </w:r>
      <w:r>
        <w:t xml:space="preserve">№ 9 </w:t>
      </w:r>
      <w:r w:rsidRPr="009E26CD">
        <w:t>имени М.М. Сперанского</w:t>
      </w:r>
      <w:r>
        <w:t>»</w:t>
      </w:r>
    </w:p>
    <w:p w:rsidR="00F66D39" w:rsidRPr="009E26CD" w:rsidRDefault="00F66D39" w:rsidP="00F66D39">
      <w:pPr>
        <w:pStyle w:val="a4"/>
        <w:pBdr>
          <w:bottom w:val="single" w:sz="12" w:space="1" w:color="auto"/>
        </w:pBdr>
        <w:rPr>
          <w:b w:val="0"/>
          <w:bCs w:val="0"/>
        </w:rPr>
      </w:pPr>
    </w:p>
    <w:p w:rsidR="00F66D39" w:rsidRPr="009E26CD" w:rsidRDefault="00F66D39" w:rsidP="00F66D39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p w:rsidR="00F66D39" w:rsidRPr="009E26CD" w:rsidRDefault="00F66D39" w:rsidP="00F66D39">
      <w:pPr>
        <w:spacing w:after="0" w:line="240" w:lineRule="auto"/>
        <w:jc w:val="center"/>
        <w:rPr>
          <w:rFonts w:ascii="Times New Roman" w:hAnsi="Times New Roman"/>
        </w:rPr>
      </w:pPr>
      <w:r w:rsidRPr="009E26CD">
        <w:rPr>
          <w:rFonts w:ascii="Times New Roman" w:hAnsi="Times New Roman"/>
          <w:b/>
          <w:bCs/>
          <w:sz w:val="32"/>
        </w:rPr>
        <w:t>Приказ</w:t>
      </w:r>
    </w:p>
    <w:p w:rsidR="00F66D39" w:rsidRPr="009E26CD" w:rsidRDefault="00F66D39" w:rsidP="00F66D39">
      <w:pPr>
        <w:spacing w:after="0" w:line="240" w:lineRule="auto"/>
        <w:rPr>
          <w:rFonts w:ascii="Times New Roman" w:hAnsi="Times New Roman"/>
        </w:rPr>
      </w:pPr>
    </w:p>
    <w:p w:rsidR="00F66D39" w:rsidRPr="009E26CD" w:rsidRDefault="00F66D39" w:rsidP="00F66D39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97E9C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»  января  2022</w:t>
      </w:r>
      <w:r w:rsidRPr="009E26CD">
        <w:rPr>
          <w:rFonts w:ascii="Times New Roman" w:hAnsi="Times New Roman"/>
          <w:sz w:val="28"/>
        </w:rPr>
        <w:t xml:space="preserve">г.                       </w:t>
      </w:r>
      <w:r w:rsidRPr="009E26CD">
        <w:rPr>
          <w:rFonts w:ascii="Times New Roman" w:hAnsi="Times New Roman"/>
          <w:sz w:val="28"/>
        </w:rPr>
        <w:tab/>
        <w:t xml:space="preserve">                 №</w:t>
      </w:r>
      <w:r>
        <w:rPr>
          <w:rFonts w:ascii="Times New Roman" w:hAnsi="Times New Roman"/>
          <w:sz w:val="28"/>
        </w:rPr>
        <w:t xml:space="preserve">  </w:t>
      </w:r>
      <w:r w:rsidR="00B97E9C">
        <w:rPr>
          <w:rFonts w:ascii="Times New Roman" w:hAnsi="Times New Roman"/>
          <w:sz w:val="28"/>
        </w:rPr>
        <w:t>36</w:t>
      </w:r>
    </w:p>
    <w:p w:rsidR="00F66D39" w:rsidRPr="009E26CD" w:rsidRDefault="00F66D39" w:rsidP="00F66D39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26CD">
        <w:rPr>
          <w:rFonts w:ascii="Times New Roman" w:hAnsi="Times New Roman"/>
          <w:sz w:val="28"/>
        </w:rPr>
        <w:t>г. Ростов-на-Дону</w:t>
      </w:r>
    </w:p>
    <w:p w:rsidR="00F66D39" w:rsidRDefault="00F66D39" w:rsidP="00F66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83F" w:rsidRDefault="00F9283F" w:rsidP="00F6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3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F9283F" w:rsidRDefault="00F9283F" w:rsidP="00F6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</w:p>
    <w:p w:rsidR="00F9283F" w:rsidRDefault="00F9283F" w:rsidP="00F6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</w:p>
    <w:p w:rsidR="00F66D39" w:rsidRDefault="00F9283F" w:rsidP="00F6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грамотности учащихся</w:t>
      </w:r>
      <w:r w:rsidR="00F6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83F" w:rsidRDefault="00F66D39" w:rsidP="00F6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</w:t>
      </w:r>
    </w:p>
    <w:p w:rsidR="00F9283F" w:rsidRDefault="00F9283F" w:rsidP="00F6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83F" w:rsidRDefault="00F9283F" w:rsidP="00F66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83F">
        <w:rPr>
          <w:rFonts w:ascii="Times New Roman" w:hAnsi="Times New Roman" w:cs="Times New Roman"/>
          <w:sz w:val="28"/>
          <w:szCs w:val="28"/>
        </w:rPr>
        <w:t>На основании приказа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283F">
        <w:rPr>
          <w:rFonts w:ascii="Times New Roman" w:hAnsi="Times New Roman" w:cs="Times New Roman"/>
          <w:sz w:val="28"/>
          <w:szCs w:val="28"/>
        </w:rPr>
        <w:t xml:space="preserve"> образования города Ростова-на-Дон</w:t>
      </w:r>
      <w:r>
        <w:rPr>
          <w:rFonts w:ascii="Times New Roman" w:hAnsi="Times New Roman" w:cs="Times New Roman"/>
          <w:sz w:val="28"/>
          <w:szCs w:val="28"/>
        </w:rPr>
        <w:t>у от 10.01.2022 г. № УОПР-3 «Об утверждении муниципальной команды для координации работ по формированию функциональной грамотности» и в соответств</w:t>
      </w:r>
      <w:r w:rsidRPr="00F9283F">
        <w:rPr>
          <w:rFonts w:ascii="Times New Roman" w:hAnsi="Times New Roman" w:cs="Times New Roman"/>
          <w:sz w:val="28"/>
          <w:szCs w:val="28"/>
        </w:rPr>
        <w:t>ии с письм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6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83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9283F">
        <w:rPr>
          <w:rFonts w:ascii="Times New Roman" w:hAnsi="Times New Roman" w:cs="Times New Roman"/>
          <w:sz w:val="28"/>
          <w:szCs w:val="28"/>
        </w:rPr>
        <w:t xml:space="preserve"> России от 14.09.2021 № 03-1510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283F">
        <w:rPr>
          <w:rFonts w:ascii="Times New Roman" w:hAnsi="Times New Roman" w:cs="Times New Roman"/>
          <w:sz w:val="28"/>
          <w:szCs w:val="28"/>
        </w:rPr>
        <w:t>Об организации работы по повышению функциональной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F66D39" w:rsidRDefault="00F9283F" w:rsidP="00F9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3F">
        <w:rPr>
          <w:rFonts w:ascii="Times New Roman" w:hAnsi="Times New Roman" w:cs="Times New Roman"/>
          <w:sz w:val="28"/>
          <w:szCs w:val="28"/>
        </w:rPr>
        <w:t xml:space="preserve">1. Создать  команду </w:t>
      </w:r>
      <w:r w:rsidR="00A71B53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F9283F">
        <w:rPr>
          <w:rFonts w:ascii="Times New Roman" w:hAnsi="Times New Roman" w:cs="Times New Roman"/>
          <w:sz w:val="28"/>
          <w:szCs w:val="28"/>
        </w:rPr>
        <w:t xml:space="preserve">для координации </w:t>
      </w:r>
      <w:r w:rsidR="00A71B5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66D39">
        <w:rPr>
          <w:rFonts w:ascii="Times New Roman" w:hAnsi="Times New Roman" w:cs="Times New Roman"/>
          <w:sz w:val="28"/>
          <w:szCs w:val="28"/>
        </w:rPr>
        <w:t>МАОУ «Юридическая гимназия № 9 имени М.М. Сперанского»</w:t>
      </w:r>
      <w:r w:rsidRPr="00F9283F">
        <w:rPr>
          <w:rFonts w:ascii="Times New Roman" w:hAnsi="Times New Roman" w:cs="Times New Roman"/>
          <w:sz w:val="28"/>
          <w:szCs w:val="28"/>
        </w:rPr>
        <w:t xml:space="preserve"> по формированию функциональной грамотности обучающихся</w:t>
      </w:r>
      <w:r w:rsidR="00F66D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9747" w:type="dxa"/>
        <w:tblLook w:val="04A0"/>
      </w:tblPr>
      <w:tblGrid>
        <w:gridCol w:w="1055"/>
        <w:gridCol w:w="2659"/>
        <w:gridCol w:w="2394"/>
        <w:gridCol w:w="3639"/>
      </w:tblGrid>
      <w:tr w:rsidR="00F66D39" w:rsidTr="00F66D39">
        <w:tc>
          <w:tcPr>
            <w:tcW w:w="1101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8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42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78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66D39" w:rsidTr="00F66D39">
        <w:tc>
          <w:tcPr>
            <w:tcW w:w="1101" w:type="dxa"/>
          </w:tcPr>
          <w:p w:rsidR="00F66D39" w:rsidRPr="00F66D39" w:rsidRDefault="00F66D39" w:rsidP="00F66D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42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78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руководитель МО</w:t>
            </w:r>
          </w:p>
        </w:tc>
      </w:tr>
      <w:tr w:rsidR="00F66D39" w:rsidTr="00F66D39">
        <w:tc>
          <w:tcPr>
            <w:tcW w:w="1101" w:type="dxa"/>
          </w:tcPr>
          <w:p w:rsidR="00F66D39" w:rsidRPr="00F66D39" w:rsidRDefault="00F66D39" w:rsidP="00F66D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42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3789" w:type="dxa"/>
          </w:tcPr>
          <w:p w:rsidR="00F66D39" w:rsidRDefault="00F66D39" w:rsidP="00F6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математики, руководитель МО</w:t>
            </w:r>
          </w:p>
        </w:tc>
      </w:tr>
      <w:tr w:rsidR="00F66D39" w:rsidTr="00F66D39">
        <w:tc>
          <w:tcPr>
            <w:tcW w:w="1101" w:type="dxa"/>
          </w:tcPr>
          <w:p w:rsidR="00F66D39" w:rsidRPr="00F66D39" w:rsidRDefault="00F66D39" w:rsidP="00F66D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грамотность </w:t>
            </w:r>
          </w:p>
        </w:tc>
        <w:tc>
          <w:tcPr>
            <w:tcW w:w="242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А.Н.</w:t>
            </w:r>
          </w:p>
        </w:tc>
        <w:tc>
          <w:tcPr>
            <w:tcW w:w="378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F66D39" w:rsidTr="00F66D39">
        <w:tc>
          <w:tcPr>
            <w:tcW w:w="1101" w:type="dxa"/>
          </w:tcPr>
          <w:p w:rsidR="00F66D39" w:rsidRPr="00F66D39" w:rsidRDefault="00F66D39" w:rsidP="00F66D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2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378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</w:tr>
      <w:tr w:rsidR="00F66D39" w:rsidTr="00F66D39">
        <w:tc>
          <w:tcPr>
            <w:tcW w:w="1101" w:type="dxa"/>
          </w:tcPr>
          <w:p w:rsidR="00F66D39" w:rsidRPr="00F66D39" w:rsidRDefault="00F66D39" w:rsidP="00F66D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42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78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 и литературы</w:t>
            </w:r>
          </w:p>
        </w:tc>
      </w:tr>
      <w:tr w:rsidR="00F66D39" w:rsidTr="00F66D39">
        <w:tc>
          <w:tcPr>
            <w:tcW w:w="1101" w:type="dxa"/>
          </w:tcPr>
          <w:p w:rsidR="00F66D39" w:rsidRPr="00F66D39" w:rsidRDefault="00F66D39" w:rsidP="00F66D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42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89" w:type="dxa"/>
          </w:tcPr>
          <w:p w:rsidR="00F66D39" w:rsidRDefault="00F66D39" w:rsidP="00F9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</w:tbl>
    <w:p w:rsidR="00F9283F" w:rsidRDefault="00F9283F" w:rsidP="00F9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B53" w:rsidRDefault="00A71B53" w:rsidP="00F9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руководителем </w:t>
      </w:r>
      <w:r w:rsidR="00F66D39">
        <w:rPr>
          <w:rFonts w:ascii="Times New Roman" w:hAnsi="Times New Roman" w:cs="Times New Roman"/>
          <w:sz w:val="28"/>
          <w:szCs w:val="28"/>
        </w:rPr>
        <w:t>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команды педагогических работников </w:t>
      </w:r>
      <w:r w:rsidRPr="00F9283F">
        <w:rPr>
          <w:rFonts w:ascii="Times New Roman" w:hAnsi="Times New Roman" w:cs="Times New Roman"/>
          <w:sz w:val="28"/>
          <w:szCs w:val="28"/>
        </w:rPr>
        <w:t xml:space="preserve">для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9283F">
        <w:rPr>
          <w:rFonts w:ascii="Times New Roman" w:hAnsi="Times New Roman" w:cs="Times New Roman"/>
          <w:sz w:val="28"/>
          <w:szCs w:val="28"/>
        </w:rPr>
        <w:t>по формированию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</w:t>
      </w:r>
      <w:r w:rsidR="00F66D39">
        <w:rPr>
          <w:rFonts w:ascii="Times New Roman" w:hAnsi="Times New Roman" w:cs="Times New Roman"/>
          <w:sz w:val="28"/>
          <w:szCs w:val="28"/>
        </w:rPr>
        <w:t>по УВР Текучеву С.Ф.</w:t>
      </w:r>
    </w:p>
    <w:p w:rsidR="00A71B53" w:rsidRDefault="00A71B53" w:rsidP="00F9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E69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уководителю команды по координации образовательной деятельности с целью </w:t>
      </w:r>
      <w:r w:rsidRPr="00F9283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283F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proofErr w:type="gramStart"/>
      <w:r w:rsidRPr="00F928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19DD" w:rsidRDefault="00A71B53" w:rsidP="00F9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9DD">
        <w:rPr>
          <w:rFonts w:ascii="Times New Roman" w:hAnsi="Times New Roman" w:cs="Times New Roman"/>
          <w:sz w:val="28"/>
          <w:szCs w:val="28"/>
        </w:rPr>
        <w:t xml:space="preserve">организовать работу по подготовке основных образовательных программ начального общего и основного общего образования в соответствии с требованиями ФГОС начального общего и основного общего образования, утвержденными приказами </w:t>
      </w:r>
      <w:proofErr w:type="spellStart"/>
      <w:r w:rsidR="008419D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419DD">
        <w:rPr>
          <w:rFonts w:ascii="Times New Roman" w:hAnsi="Times New Roman" w:cs="Times New Roman"/>
          <w:sz w:val="28"/>
          <w:szCs w:val="28"/>
        </w:rPr>
        <w:t xml:space="preserve"> России от 31 мая 2021 года № 286 и № 287,  в части формирования функциональной грамотности обучающихся до 01.04.2022 г.</w:t>
      </w:r>
      <w:r w:rsidR="00233424">
        <w:rPr>
          <w:rFonts w:ascii="Times New Roman" w:hAnsi="Times New Roman" w:cs="Times New Roman"/>
          <w:sz w:val="28"/>
          <w:szCs w:val="28"/>
        </w:rPr>
        <w:t>;</w:t>
      </w:r>
    </w:p>
    <w:p w:rsidR="00233424" w:rsidRDefault="008419DD" w:rsidP="00F9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разработать план мероприятий по активизации деятельности педагогов в области измерения и оценки функциональной грамотности </w:t>
      </w:r>
      <w:r w:rsidR="00233424">
        <w:rPr>
          <w:rFonts w:ascii="Times New Roman" w:hAnsi="Times New Roman" w:cs="Times New Roman"/>
          <w:sz w:val="28"/>
          <w:szCs w:val="28"/>
        </w:rPr>
        <w:t>учащихся 8-9 классов</w:t>
      </w:r>
      <w:r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7E6924">
        <w:rPr>
          <w:rFonts w:ascii="Times New Roman" w:hAnsi="Times New Roman" w:cs="Times New Roman"/>
          <w:sz w:val="28"/>
          <w:szCs w:val="28"/>
        </w:rPr>
        <w:t>измерителей</w:t>
      </w:r>
      <w:r>
        <w:rPr>
          <w:rFonts w:ascii="Times New Roman" w:hAnsi="Times New Roman" w:cs="Times New Roman"/>
          <w:sz w:val="28"/>
          <w:szCs w:val="28"/>
        </w:rPr>
        <w:t>электронных банков, разработанных ФГБ</w:t>
      </w:r>
      <w:r w:rsidR="002334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«Федеральный институт педагогических измерений»</w:t>
      </w:r>
      <w:r w:rsidR="00AB2206">
        <w:rPr>
          <w:rFonts w:ascii="Times New Roman" w:hAnsi="Times New Roman" w:cs="Times New Roman"/>
          <w:sz w:val="28"/>
          <w:szCs w:val="28"/>
        </w:rPr>
        <w:t xml:space="preserve"> (ФИПИ) </w:t>
      </w:r>
      <w:r w:rsidR="00233424">
        <w:rPr>
          <w:rFonts w:ascii="Times New Roman" w:hAnsi="Times New Roman" w:cs="Times New Roman"/>
          <w:sz w:val="28"/>
          <w:szCs w:val="28"/>
        </w:rPr>
        <w:t xml:space="preserve"> до 01.02.2022 г.;</w:t>
      </w:r>
    </w:p>
    <w:p w:rsidR="00233424" w:rsidRDefault="00233424" w:rsidP="00F9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обеспечить проведение мониторинга результатов диагностики уровня функциональной грамотности чтения, математической и естественнонаучной грамотности учащихся 8-9 классов на основе измерителей электронных банков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аналитическую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мониторинговых исследований к 20.04.2022 г.;</w:t>
      </w:r>
    </w:p>
    <w:p w:rsidR="00233424" w:rsidRDefault="00233424" w:rsidP="002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в</w:t>
      </w:r>
      <w:r w:rsidRPr="00233424">
        <w:rPr>
          <w:rFonts w:ascii="Times New Roman" w:hAnsi="Times New Roman" w:cs="Times New Roman"/>
          <w:sz w:val="28"/>
          <w:szCs w:val="28"/>
        </w:rPr>
        <w:t xml:space="preserve">нести изменения в локальные нормативные акты </w:t>
      </w:r>
      <w:r w:rsidR="00F66D39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06">
        <w:rPr>
          <w:rFonts w:ascii="Times New Roman" w:hAnsi="Times New Roman" w:cs="Times New Roman"/>
          <w:sz w:val="28"/>
          <w:szCs w:val="28"/>
        </w:rPr>
        <w:t xml:space="preserve">на основании деятельности по </w:t>
      </w:r>
      <w:r w:rsidRPr="00233424">
        <w:rPr>
          <w:rFonts w:ascii="Times New Roman" w:hAnsi="Times New Roman" w:cs="Times New Roman"/>
          <w:sz w:val="28"/>
          <w:szCs w:val="28"/>
        </w:rPr>
        <w:t>формированию функциональной грамотности обучающихся</w:t>
      </w:r>
      <w:r w:rsidR="00AB220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начального общего и основного общего образования, утвержденными приказами </w:t>
      </w:r>
      <w:proofErr w:type="spellStart"/>
      <w:r w:rsidR="00AB220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B2206">
        <w:rPr>
          <w:rFonts w:ascii="Times New Roman" w:hAnsi="Times New Roman" w:cs="Times New Roman"/>
          <w:sz w:val="28"/>
          <w:szCs w:val="28"/>
        </w:rPr>
        <w:t xml:space="preserve"> России от 31 мая 2021 года № 286 и № 287, до 01.06.2022 г.</w:t>
      </w:r>
    </w:p>
    <w:p w:rsidR="00AB2206" w:rsidRDefault="00AB2206" w:rsidP="002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внести изменения в План методической работы педагогического коллектива в связи с актуализацией деятельности по развитию технологий измерения, оценки и формирования функциональной базовой грамотности обучающихся.</w:t>
      </w:r>
    </w:p>
    <w:p w:rsidR="00AB2206" w:rsidRDefault="00AB2206" w:rsidP="002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Педагогическим работникам:</w:t>
      </w:r>
    </w:p>
    <w:p w:rsidR="00AB2206" w:rsidRDefault="00AB2206" w:rsidP="002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ознакомиться с материалами измерителей функциональной грамотн</w:t>
      </w:r>
      <w:r w:rsidR="00F66D39">
        <w:rPr>
          <w:rFonts w:ascii="Times New Roman" w:hAnsi="Times New Roman" w:cs="Times New Roman"/>
          <w:sz w:val="28"/>
          <w:szCs w:val="28"/>
        </w:rPr>
        <w:t>ости учащихся 5</w:t>
      </w:r>
      <w:r>
        <w:rPr>
          <w:rFonts w:ascii="Times New Roman" w:hAnsi="Times New Roman" w:cs="Times New Roman"/>
          <w:sz w:val="28"/>
          <w:szCs w:val="28"/>
        </w:rPr>
        <w:t xml:space="preserve">-9 классов электронного банка ФИПИ, активно использовать материалы </w:t>
      </w:r>
      <w:r w:rsidR="00294D19">
        <w:rPr>
          <w:rFonts w:ascii="Times New Roman" w:hAnsi="Times New Roman" w:cs="Times New Roman"/>
          <w:sz w:val="28"/>
          <w:szCs w:val="28"/>
        </w:rPr>
        <w:t xml:space="preserve">электронного банка </w:t>
      </w:r>
      <w:r>
        <w:rPr>
          <w:rFonts w:ascii="Times New Roman" w:hAnsi="Times New Roman" w:cs="Times New Roman"/>
          <w:sz w:val="28"/>
          <w:szCs w:val="28"/>
        </w:rPr>
        <w:t>на уроках по всем</w:t>
      </w:r>
      <w:r w:rsidR="00294D19">
        <w:rPr>
          <w:rFonts w:ascii="Times New Roman" w:hAnsi="Times New Roman" w:cs="Times New Roman"/>
          <w:sz w:val="28"/>
          <w:szCs w:val="28"/>
        </w:rPr>
        <w:t xml:space="preserve"> учебным предметам;</w:t>
      </w:r>
    </w:p>
    <w:p w:rsidR="00294D19" w:rsidRDefault="00294D19" w:rsidP="002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руководителям методических объединений подготовить диагностические работы для учащихся 8-9 классов по функциональной грамотности чтения, математической и естественнонаучной грамотности,  </w:t>
      </w:r>
      <w:r w:rsidR="00F66D39">
        <w:rPr>
          <w:rFonts w:ascii="Times New Roman" w:hAnsi="Times New Roman" w:cs="Times New Roman"/>
          <w:sz w:val="28"/>
          <w:szCs w:val="28"/>
        </w:rPr>
        <w:t xml:space="preserve">финансовой грамотности, глобальным компетенциям и </w:t>
      </w:r>
      <w:proofErr w:type="spellStart"/>
      <w:r w:rsidR="00F66D39"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 w:rsidR="00F66D39">
        <w:rPr>
          <w:rFonts w:ascii="Times New Roman" w:hAnsi="Times New Roman" w:cs="Times New Roman"/>
          <w:sz w:val="28"/>
          <w:szCs w:val="28"/>
        </w:rPr>
        <w:t xml:space="preserve"> мышлению, </w:t>
      </w:r>
      <w:r>
        <w:rPr>
          <w:rFonts w:ascii="Times New Roman" w:hAnsi="Times New Roman" w:cs="Times New Roman"/>
          <w:sz w:val="28"/>
          <w:szCs w:val="28"/>
        </w:rPr>
        <w:t xml:space="preserve">провести диагностику в электронном формате на площадках сервиса ФИПИ и предоставить анализ к </w:t>
      </w:r>
      <w:r w:rsidR="007E69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.03.2022 г.</w:t>
      </w:r>
    </w:p>
    <w:p w:rsidR="0040068D" w:rsidRPr="0040068D" w:rsidRDefault="00917016" w:rsidP="00400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руководителям методических объединений провести заседания по рассмотрению материалов сопоставительной таблицы планируемых результатов ФГОС и </w:t>
      </w:r>
      <w:r w:rsidR="0040068D">
        <w:rPr>
          <w:rFonts w:ascii="Times New Roman" w:hAnsi="Times New Roman" w:cs="Times New Roman"/>
          <w:sz w:val="28"/>
          <w:szCs w:val="28"/>
        </w:rPr>
        <w:t xml:space="preserve">учебных компетенций международного исследования PISA, представленных в приказе </w:t>
      </w:r>
      <w:proofErr w:type="spellStart"/>
      <w:r w:rsidR="0040068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0068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0068D" w:rsidRPr="0040068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0068D" w:rsidRPr="0040068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40068D" w:rsidRPr="0040068D">
        <w:rPr>
          <w:rFonts w:ascii="Times New Roman" w:hAnsi="Times New Roman" w:cs="Times New Roman"/>
          <w:sz w:val="28"/>
          <w:szCs w:val="28"/>
        </w:rPr>
        <w:t xml:space="preserve"> от 06.05.2019 № 590/219 «Об утверждении методологии и критериев оценки </w:t>
      </w:r>
      <w:r w:rsidR="0040068D" w:rsidRPr="0040068D">
        <w:rPr>
          <w:rFonts w:ascii="Times New Roman" w:hAnsi="Times New Roman" w:cs="Times New Roman"/>
          <w:sz w:val="28"/>
          <w:szCs w:val="28"/>
        </w:rPr>
        <w:lastRenderedPageBreak/>
        <w:t>общего образования в общеобразовательных организациях на основе практики международных исследований к</w:t>
      </w:r>
      <w:r w:rsidR="0040068D">
        <w:rPr>
          <w:rFonts w:ascii="Times New Roman" w:hAnsi="Times New Roman" w:cs="Times New Roman"/>
          <w:sz w:val="28"/>
          <w:szCs w:val="28"/>
        </w:rPr>
        <w:t>ачества подготовки обучающихся».</w:t>
      </w:r>
    </w:p>
    <w:p w:rsidR="00294D19" w:rsidRDefault="00294D19" w:rsidP="002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Заместителю директора </w:t>
      </w:r>
      <w:r w:rsidR="00F66D39">
        <w:rPr>
          <w:rFonts w:ascii="Times New Roman" w:hAnsi="Times New Roman" w:cs="Times New Roman"/>
          <w:sz w:val="28"/>
          <w:szCs w:val="28"/>
        </w:rPr>
        <w:t>Текучевой С.Ф.</w:t>
      </w:r>
    </w:p>
    <w:p w:rsidR="00294D19" w:rsidRDefault="00294D19" w:rsidP="002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организовать работу по повышению профессионального уровня педагогов по проблемам формирования функциональной грамотности обучающихся</w:t>
      </w:r>
      <w:r w:rsidR="00D30500">
        <w:rPr>
          <w:rFonts w:ascii="Times New Roman" w:hAnsi="Times New Roman" w:cs="Times New Roman"/>
          <w:sz w:val="28"/>
          <w:szCs w:val="28"/>
        </w:rPr>
        <w:t xml:space="preserve"> посредством проведения </w:t>
      </w:r>
      <w:proofErr w:type="spellStart"/>
      <w:r w:rsidR="00D30500">
        <w:rPr>
          <w:rFonts w:ascii="Times New Roman" w:hAnsi="Times New Roman" w:cs="Times New Roman"/>
          <w:sz w:val="28"/>
          <w:szCs w:val="28"/>
        </w:rPr>
        <w:t>внутри</w:t>
      </w:r>
      <w:r w:rsidR="00F66D39">
        <w:rPr>
          <w:rFonts w:ascii="Times New Roman" w:hAnsi="Times New Roman" w:cs="Times New Roman"/>
          <w:sz w:val="28"/>
          <w:szCs w:val="28"/>
        </w:rPr>
        <w:t>гимназических</w:t>
      </w:r>
      <w:proofErr w:type="spellEnd"/>
      <w:r w:rsidR="00D30500">
        <w:rPr>
          <w:rFonts w:ascii="Times New Roman" w:hAnsi="Times New Roman" w:cs="Times New Roman"/>
          <w:sz w:val="28"/>
          <w:szCs w:val="28"/>
        </w:rPr>
        <w:t xml:space="preserve"> семинаров, прохождения курсов повышения квалификации;</w:t>
      </w:r>
    </w:p>
    <w:p w:rsidR="00D30500" w:rsidRPr="00D30500" w:rsidRDefault="00D30500" w:rsidP="002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запланировать работу с родительской общественностью по разъяснению понятий образовательных результатов с позиции требований ФГОС и PISA. </w:t>
      </w:r>
      <w:bookmarkStart w:id="0" w:name="_GoBack"/>
      <w:bookmarkEnd w:id="0"/>
    </w:p>
    <w:p w:rsidR="008419DD" w:rsidRDefault="008419DD" w:rsidP="00F9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</w:t>
      </w:r>
      <w:r>
        <w:rPr>
          <w:rFonts w:ascii="Times New Roman" w:hAnsi="Times New Roman"/>
          <w:sz w:val="28"/>
          <w:szCs w:val="28"/>
        </w:rPr>
        <w:tab/>
        <w:t>Е.А. Гаджиева</w:t>
      </w: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/>
          <w:sz w:val="28"/>
          <w:szCs w:val="28"/>
        </w:rPr>
      </w:pP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ознакомились:</w:t>
      </w: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Ноздричева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Слюсарева А.Н.</w:t>
      </w: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Текучева С.Ф.</w:t>
      </w: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Щеблыкина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F66D39" w:rsidRDefault="00F66D39" w:rsidP="00F66D39">
      <w:pPr>
        <w:tabs>
          <w:tab w:val="left" w:pos="6804"/>
        </w:tabs>
        <w:spacing w:after="0"/>
        <w:ind w:left="284"/>
        <w:rPr>
          <w:rFonts w:ascii="Times New Roman" w:hAnsi="Times New Roman"/>
          <w:sz w:val="28"/>
          <w:szCs w:val="28"/>
        </w:rPr>
      </w:pPr>
    </w:p>
    <w:p w:rsidR="008419DD" w:rsidRDefault="008419DD" w:rsidP="00F92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24" w:rsidRPr="00F9283F" w:rsidRDefault="0023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424" w:rsidRPr="00F9283F" w:rsidSect="00F66D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5254"/>
    <w:multiLevelType w:val="hybridMultilevel"/>
    <w:tmpl w:val="3358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83F"/>
    <w:rsid w:val="00233424"/>
    <w:rsid w:val="00294D19"/>
    <w:rsid w:val="0040068D"/>
    <w:rsid w:val="00581A8D"/>
    <w:rsid w:val="007E6924"/>
    <w:rsid w:val="008419DD"/>
    <w:rsid w:val="00917016"/>
    <w:rsid w:val="00A71B53"/>
    <w:rsid w:val="00AA4AE7"/>
    <w:rsid w:val="00AB2206"/>
    <w:rsid w:val="00B97E9C"/>
    <w:rsid w:val="00D30500"/>
    <w:rsid w:val="00F13238"/>
    <w:rsid w:val="00F66D39"/>
    <w:rsid w:val="00F9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8D"/>
    <w:pPr>
      <w:ind w:left="720"/>
      <w:contextualSpacing/>
    </w:pPr>
  </w:style>
  <w:style w:type="paragraph" w:styleId="a4">
    <w:name w:val="Title"/>
    <w:basedOn w:val="a"/>
    <w:link w:val="a5"/>
    <w:qFormat/>
    <w:rsid w:val="00F66D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F66D39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6">
    <w:name w:val="Table Grid"/>
    <w:basedOn w:val="a1"/>
    <w:uiPriority w:val="59"/>
    <w:rsid w:val="00F66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2022-02-06T17:46:00Z</dcterms:created>
  <dcterms:modified xsi:type="dcterms:W3CDTF">2022-02-15T10:42:00Z</dcterms:modified>
</cp:coreProperties>
</file>